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264C7" w14:textId="228A572A" w:rsidR="001A26F3" w:rsidRPr="007E167E" w:rsidRDefault="00F406E4" w:rsidP="69878087">
      <w:pPr>
        <w:rPr>
          <w:b/>
          <w:bCs/>
        </w:rPr>
      </w:pPr>
      <w:r w:rsidRPr="007E167E">
        <w:rPr>
          <w:b/>
          <w:bCs/>
        </w:rPr>
        <w:t xml:space="preserve">Planning and </w:t>
      </w:r>
      <w:r w:rsidR="001A26F3" w:rsidRPr="007E167E">
        <w:rPr>
          <w:b/>
          <w:bCs/>
        </w:rPr>
        <w:t xml:space="preserve">Hosting </w:t>
      </w:r>
      <w:r w:rsidR="004E2512" w:rsidRPr="007E167E">
        <w:rPr>
          <w:b/>
          <w:bCs/>
        </w:rPr>
        <w:t>a</w:t>
      </w:r>
      <w:r w:rsidR="001A26F3" w:rsidRPr="007E167E">
        <w:rPr>
          <w:b/>
          <w:bCs/>
        </w:rPr>
        <w:t xml:space="preserve"> Seed </w:t>
      </w:r>
      <w:r w:rsidR="00CA489B" w:rsidRPr="007E167E">
        <w:rPr>
          <w:b/>
          <w:bCs/>
        </w:rPr>
        <w:t>Exchange</w:t>
      </w:r>
      <w:r w:rsidR="004E2512" w:rsidRPr="007E167E">
        <w:rPr>
          <w:b/>
          <w:bCs/>
        </w:rPr>
        <w:t xml:space="preserve"> Event</w:t>
      </w:r>
    </w:p>
    <w:p w14:paraId="278B0E64" w14:textId="3902A1C3" w:rsidR="009343AE" w:rsidRPr="007E167E" w:rsidRDefault="50CBA61E" w:rsidP="68B94560">
      <w:r w:rsidRPr="007E167E">
        <w:t xml:space="preserve">Hosting a seed </w:t>
      </w:r>
      <w:r w:rsidR="275F74E4" w:rsidRPr="007E167E">
        <w:t xml:space="preserve">exchange or “seed </w:t>
      </w:r>
      <w:r w:rsidRPr="007E167E">
        <w:t>swap</w:t>
      </w:r>
      <w:r w:rsidR="275F74E4" w:rsidRPr="007E167E">
        <w:t>”</w:t>
      </w:r>
      <w:r w:rsidRPr="007E167E">
        <w:t xml:space="preserve"> event can be an impactful community outreach program. </w:t>
      </w:r>
      <w:r w:rsidR="52D71559" w:rsidRPr="007E167E">
        <w:t>These events are a strategy for agents, specialists, and other technical service providers to partner in supporting gardeners, potential commercial growers, and seed entrepreneurs to exchange and learn about plant propagation from seed. Exchange events</w:t>
      </w:r>
      <w:r w:rsidR="4D7DCFA4" w:rsidRPr="007E167E">
        <w:t xml:space="preserve"> are generally inexpensive and encourage horticulture engagement, </w:t>
      </w:r>
      <w:r w:rsidR="52D71559" w:rsidRPr="007E167E">
        <w:t xml:space="preserve">crop </w:t>
      </w:r>
      <w:r w:rsidR="4D7DCFA4" w:rsidRPr="007E167E">
        <w:t xml:space="preserve">biodiversity, food security, and </w:t>
      </w:r>
      <w:r w:rsidR="00D9A3EC" w:rsidRPr="007E167E">
        <w:t>information</w:t>
      </w:r>
      <w:r w:rsidR="52D71559" w:rsidRPr="007E167E">
        <w:t xml:space="preserve"> exchange</w:t>
      </w:r>
      <w:r w:rsidR="4D7DCFA4" w:rsidRPr="007E167E">
        <w:t xml:space="preserve">. </w:t>
      </w:r>
      <w:r w:rsidR="3055D027" w:rsidRPr="007E167E">
        <w:t xml:space="preserve">Seed kinds </w:t>
      </w:r>
      <w:r w:rsidR="275F74E4" w:rsidRPr="007E167E">
        <w:t xml:space="preserve">frequently </w:t>
      </w:r>
      <w:r w:rsidR="3055D027" w:rsidRPr="007E167E">
        <w:t xml:space="preserve">offered at exchange events include vegetables (warm and cool season), herbs, flowers (annual and perennial), </w:t>
      </w:r>
      <w:r w:rsidR="00D9A3EC" w:rsidRPr="007E167E">
        <w:t xml:space="preserve">and </w:t>
      </w:r>
      <w:r w:rsidR="3055D027" w:rsidRPr="007E167E">
        <w:t>native</w:t>
      </w:r>
      <w:r w:rsidR="00D9A3EC" w:rsidRPr="007E167E">
        <w:t>s</w:t>
      </w:r>
      <w:r w:rsidR="3055D027" w:rsidRPr="007E167E">
        <w:t xml:space="preserve"> (flowers and woody plants). These are commonly locally saved </w:t>
      </w:r>
      <w:proofErr w:type="gramStart"/>
      <w:r w:rsidR="3055D027" w:rsidRPr="007E167E">
        <w:t xml:space="preserve">seeds, </w:t>
      </w:r>
      <w:r w:rsidR="52D71559" w:rsidRPr="007E167E">
        <w:t>but</w:t>
      </w:r>
      <w:proofErr w:type="gramEnd"/>
      <w:r w:rsidR="52D71559" w:rsidRPr="007E167E">
        <w:t xml:space="preserve"> may include surplus</w:t>
      </w:r>
      <w:r w:rsidR="3055D027" w:rsidRPr="007E167E">
        <w:t xml:space="preserve"> seeds donated by a seed company</w:t>
      </w:r>
      <w:r w:rsidR="49B53AC6" w:rsidRPr="007E167E">
        <w:t>,</w:t>
      </w:r>
      <w:r w:rsidR="3055D027" w:rsidRPr="007E167E">
        <w:t xml:space="preserve"> local farm or garden center</w:t>
      </w:r>
      <w:r w:rsidR="0640112D" w:rsidRPr="007E167E">
        <w:t>, farmers market vendors,</w:t>
      </w:r>
      <w:r w:rsidR="52D71559" w:rsidRPr="007E167E">
        <w:t xml:space="preserve"> and</w:t>
      </w:r>
      <w:r w:rsidR="3055D027" w:rsidRPr="007E167E">
        <w:t xml:space="preserve"> </w:t>
      </w:r>
      <w:r w:rsidR="52D71559" w:rsidRPr="007E167E">
        <w:t>excess</w:t>
      </w:r>
      <w:r w:rsidR="3055D027" w:rsidRPr="007E167E">
        <w:t xml:space="preserve"> seeds from an individual’s personal stocks.</w:t>
      </w:r>
      <w:r w:rsidR="52D71559" w:rsidRPr="007E167E">
        <w:t xml:space="preserve"> Planning is necessary to develop, promote, and execute a successful seed </w:t>
      </w:r>
      <w:r w:rsidR="275F74E4" w:rsidRPr="007E167E">
        <w:t>swap</w:t>
      </w:r>
      <w:r w:rsidR="52D71559" w:rsidRPr="007E167E">
        <w:t xml:space="preserve"> event. This guide is intended to help agriculture professionals prepare for and set up a community-based seed exchange event.</w:t>
      </w:r>
    </w:p>
    <w:p w14:paraId="31F84EBE" w14:textId="77777777" w:rsidR="0003740B" w:rsidRPr="007E167E" w:rsidRDefault="0003740B" w:rsidP="004E2512">
      <w:pPr>
        <w:rPr>
          <w:b/>
          <w:bCs/>
        </w:rPr>
      </w:pPr>
    </w:p>
    <w:p w14:paraId="536D52C2" w14:textId="3D566677" w:rsidR="00A53254" w:rsidRPr="007E167E" w:rsidRDefault="0003740B" w:rsidP="004E2512">
      <w:pPr>
        <w:rPr>
          <w:b/>
          <w:bCs/>
        </w:rPr>
      </w:pPr>
      <w:r w:rsidRPr="007E167E">
        <w:rPr>
          <w:b/>
          <w:bCs/>
        </w:rPr>
        <w:t xml:space="preserve">Determine The </w:t>
      </w:r>
      <w:r w:rsidR="00A53254" w:rsidRPr="007E167E">
        <w:rPr>
          <w:b/>
          <w:bCs/>
        </w:rPr>
        <w:t>Target Audience</w:t>
      </w:r>
    </w:p>
    <w:p w14:paraId="39993F5C" w14:textId="30366A41" w:rsidR="00A53254" w:rsidRPr="007E167E" w:rsidRDefault="00B24C3A" w:rsidP="00A53254">
      <w:r w:rsidRPr="007E167E">
        <w:t xml:space="preserve">Generally, seed </w:t>
      </w:r>
      <w:r w:rsidR="00CA489B" w:rsidRPr="007E167E">
        <w:t>exchange</w:t>
      </w:r>
      <w:r w:rsidRPr="007E167E">
        <w:t>s are open to anyone in the community interested in seeds or growing plants</w:t>
      </w:r>
      <w:r w:rsidR="00CA6548" w:rsidRPr="007E167E">
        <w:t>, although there could be reasons to limit participation</w:t>
      </w:r>
      <w:r w:rsidRPr="007E167E">
        <w:t xml:space="preserve">. </w:t>
      </w:r>
      <w:r w:rsidR="009F61C1" w:rsidRPr="007E167E">
        <w:t xml:space="preserve">Groups to consider recruiting </w:t>
      </w:r>
      <w:r w:rsidR="00CA489B" w:rsidRPr="007E167E">
        <w:t xml:space="preserve">for events </w:t>
      </w:r>
      <w:r w:rsidR="009F61C1" w:rsidRPr="007E167E">
        <w:t>include</w:t>
      </w:r>
      <w:r w:rsidRPr="007E167E">
        <w:t>:</w:t>
      </w:r>
    </w:p>
    <w:p w14:paraId="0CF62D01" w14:textId="116B5B18" w:rsidR="007D018E" w:rsidRPr="007E167E" w:rsidRDefault="00B24C3A" w:rsidP="00646FB0">
      <w:pPr>
        <w:pStyle w:val="ListParagraph"/>
        <w:numPr>
          <w:ilvl w:val="0"/>
          <w:numId w:val="19"/>
        </w:numPr>
      </w:pPr>
      <w:r w:rsidRPr="007E167E">
        <w:t xml:space="preserve">Prospective gardeners who have never grown anything and are generally </w:t>
      </w:r>
      <w:r w:rsidR="007D018E" w:rsidRPr="007E167E">
        <w:t>curious about</w:t>
      </w:r>
      <w:r w:rsidR="009F61C1" w:rsidRPr="007E167E">
        <w:t xml:space="preserve"> </w:t>
      </w:r>
      <w:r w:rsidR="007D018E" w:rsidRPr="007E167E">
        <w:t xml:space="preserve">community events, </w:t>
      </w:r>
      <w:r w:rsidR="009F61C1" w:rsidRPr="007E167E">
        <w:t>growing plants</w:t>
      </w:r>
      <w:r w:rsidR="007D018E" w:rsidRPr="007E167E">
        <w:t>, wellness</w:t>
      </w:r>
      <w:r w:rsidR="00A255A1" w:rsidRPr="007E167E">
        <w:t>, and local foods</w:t>
      </w:r>
    </w:p>
    <w:p w14:paraId="27320EA5" w14:textId="04D214B2" w:rsidR="00B24C3A" w:rsidRPr="007E167E" w:rsidRDefault="007D018E" w:rsidP="00646FB0">
      <w:pPr>
        <w:pStyle w:val="ListParagraph"/>
        <w:numPr>
          <w:ilvl w:val="0"/>
          <w:numId w:val="19"/>
        </w:numPr>
      </w:pPr>
      <w:r w:rsidRPr="007E167E">
        <w:t>C</w:t>
      </w:r>
      <w:r w:rsidR="00B24C3A" w:rsidRPr="007E167E">
        <w:t xml:space="preserve">urrent gardeners and seed savers who are interested in </w:t>
      </w:r>
      <w:r w:rsidRPr="007E167E">
        <w:t xml:space="preserve">social connection, stewardship, and </w:t>
      </w:r>
      <w:r w:rsidR="00CA6548" w:rsidRPr="007E167E">
        <w:t>adding to their seed stocks</w:t>
      </w:r>
    </w:p>
    <w:p w14:paraId="41A8A5BF" w14:textId="00C76482" w:rsidR="009F61C1" w:rsidRPr="007E167E" w:rsidRDefault="00B24C3A" w:rsidP="00646FB0">
      <w:pPr>
        <w:pStyle w:val="ListParagraph"/>
        <w:numPr>
          <w:ilvl w:val="0"/>
          <w:numId w:val="19"/>
        </w:numPr>
      </w:pPr>
      <w:r w:rsidRPr="007E167E">
        <w:t xml:space="preserve">Seed </w:t>
      </w:r>
      <w:r w:rsidR="009F61C1" w:rsidRPr="007E167E">
        <w:t xml:space="preserve">saving enthusiasts who want to learn more about crop diversity, regional adaptation, and food sovereignty </w:t>
      </w:r>
    </w:p>
    <w:p w14:paraId="1C967999" w14:textId="650FF09A" w:rsidR="007D018E" w:rsidRPr="007E167E" w:rsidRDefault="009F61C1" w:rsidP="007D018E">
      <w:pPr>
        <w:pStyle w:val="ListParagraph"/>
        <w:numPr>
          <w:ilvl w:val="0"/>
          <w:numId w:val="19"/>
        </w:numPr>
      </w:pPr>
      <w:r w:rsidRPr="007E167E">
        <w:t>E</w:t>
      </w:r>
      <w:r w:rsidR="00B24C3A" w:rsidRPr="007E167E">
        <w:t xml:space="preserve">ntrepreneurs </w:t>
      </w:r>
      <w:r w:rsidRPr="007E167E">
        <w:t xml:space="preserve">with the objective of </w:t>
      </w:r>
      <w:r w:rsidR="00B24C3A" w:rsidRPr="007E167E">
        <w:t>connect</w:t>
      </w:r>
      <w:r w:rsidRPr="007E167E">
        <w:t>ing</w:t>
      </w:r>
      <w:r w:rsidR="00B24C3A" w:rsidRPr="007E167E">
        <w:t xml:space="preserve"> with potential buyers</w:t>
      </w:r>
      <w:r w:rsidRPr="007E167E">
        <w:t xml:space="preserve"> and others interested in seed initiatives</w:t>
      </w:r>
    </w:p>
    <w:p w14:paraId="1082E801" w14:textId="49A20FB3" w:rsidR="00D8438F" w:rsidRPr="007E167E" w:rsidRDefault="0003740B" w:rsidP="0003740B">
      <w:r w:rsidRPr="007E167E">
        <w:t xml:space="preserve">Once the target audiences are identified, event objectives can be </w:t>
      </w:r>
      <w:proofErr w:type="gramStart"/>
      <w:r w:rsidRPr="007E167E">
        <w:t>determined</w:t>
      </w:r>
      <w:proofErr w:type="gramEnd"/>
      <w:r w:rsidRPr="007E167E">
        <w:t xml:space="preserve"> and a theme can be developed</w:t>
      </w:r>
      <w:r w:rsidR="00CA6548" w:rsidRPr="007E167E">
        <w:t xml:space="preserve"> with a planning team.</w:t>
      </w:r>
    </w:p>
    <w:p w14:paraId="222C8EA5" w14:textId="77777777" w:rsidR="00D8438F" w:rsidRPr="007E167E" w:rsidRDefault="00D8438F" w:rsidP="00D8438F"/>
    <w:p w14:paraId="4C8D13BA" w14:textId="477E42F3" w:rsidR="0003740B" w:rsidRPr="007E167E" w:rsidRDefault="0003740B" w:rsidP="0003740B">
      <w:r w:rsidRPr="007E167E">
        <w:rPr>
          <w:b/>
          <w:bCs/>
        </w:rPr>
        <w:t>Planning Team Recruitment</w:t>
      </w:r>
    </w:p>
    <w:p w14:paraId="5B3AB4B7" w14:textId="7ED75277" w:rsidR="0003740B" w:rsidRPr="007E167E" w:rsidRDefault="0003740B" w:rsidP="0003740B">
      <w:r w:rsidRPr="007E167E">
        <w:t xml:space="preserve">Depending on the scale of the event, involving others in </w:t>
      </w:r>
      <w:r w:rsidR="00CA6548" w:rsidRPr="007E167E">
        <w:t>planning activities</w:t>
      </w:r>
      <w:r w:rsidRPr="007E167E">
        <w:t xml:space="preserve"> may be necessary to help distribute organizational tasks. Also, having others on-hand during the event who are familiar with the event objectives and logistics will be useful. Groups to consider recruiting or partnering with include:</w:t>
      </w:r>
    </w:p>
    <w:p w14:paraId="5DB93015" w14:textId="78EF6AA0" w:rsidR="0003740B" w:rsidRPr="007E167E" w:rsidRDefault="18A528C5" w:rsidP="68B94560">
      <w:pPr>
        <w:pStyle w:val="ListParagraph"/>
        <w:numPr>
          <w:ilvl w:val="0"/>
          <w:numId w:val="15"/>
        </w:numPr>
      </w:pPr>
      <w:r w:rsidRPr="007E167E">
        <w:t>Farmers Market Vendors, Staff, and Volunteers</w:t>
      </w:r>
    </w:p>
    <w:p w14:paraId="7633AAC4" w14:textId="66323EF6" w:rsidR="0003740B" w:rsidRPr="007E167E" w:rsidRDefault="0003740B" w:rsidP="68B94560">
      <w:pPr>
        <w:pStyle w:val="ListParagraph"/>
        <w:numPr>
          <w:ilvl w:val="0"/>
          <w:numId w:val="15"/>
        </w:numPr>
      </w:pPr>
      <w:r w:rsidRPr="007E167E">
        <w:t>Master Gardeners</w:t>
      </w:r>
    </w:p>
    <w:p w14:paraId="372B1CB0" w14:textId="77777777" w:rsidR="0003740B" w:rsidRPr="007E167E" w:rsidRDefault="0003740B" w:rsidP="0003740B">
      <w:pPr>
        <w:pStyle w:val="ListParagraph"/>
        <w:numPr>
          <w:ilvl w:val="0"/>
          <w:numId w:val="15"/>
        </w:numPr>
      </w:pPr>
      <w:r w:rsidRPr="007E167E">
        <w:t>Garden Clubs</w:t>
      </w:r>
    </w:p>
    <w:p w14:paraId="0BF84C9B" w14:textId="77777777" w:rsidR="0003740B" w:rsidRPr="007E167E" w:rsidRDefault="0003740B" w:rsidP="69878087">
      <w:pPr>
        <w:pStyle w:val="ListParagraph"/>
        <w:numPr>
          <w:ilvl w:val="0"/>
          <w:numId w:val="15"/>
        </w:numPr>
      </w:pPr>
      <w:r w:rsidRPr="007E167E">
        <w:t>Non-profit Organizations</w:t>
      </w:r>
    </w:p>
    <w:p w14:paraId="4F9F806B" w14:textId="77777777" w:rsidR="0003740B" w:rsidRPr="007E167E" w:rsidRDefault="0003740B" w:rsidP="0003740B">
      <w:pPr>
        <w:pStyle w:val="ListParagraph"/>
        <w:numPr>
          <w:ilvl w:val="0"/>
          <w:numId w:val="15"/>
        </w:numPr>
      </w:pPr>
      <w:r w:rsidRPr="007E167E">
        <w:t>Community and Recovery Gardens</w:t>
      </w:r>
    </w:p>
    <w:p w14:paraId="350E65DC" w14:textId="77777777" w:rsidR="0003740B" w:rsidRPr="007E167E" w:rsidRDefault="0003740B" w:rsidP="0003740B">
      <w:pPr>
        <w:pStyle w:val="ListParagraph"/>
        <w:numPr>
          <w:ilvl w:val="0"/>
          <w:numId w:val="15"/>
        </w:numPr>
      </w:pPr>
      <w:r w:rsidRPr="007E167E">
        <w:lastRenderedPageBreak/>
        <w:t>Food Councils</w:t>
      </w:r>
    </w:p>
    <w:p w14:paraId="04666C5C" w14:textId="3BB1BDFF" w:rsidR="0003740B" w:rsidRPr="007E167E" w:rsidRDefault="0003740B" w:rsidP="0003740B">
      <w:pPr>
        <w:pStyle w:val="ListParagraph"/>
        <w:numPr>
          <w:ilvl w:val="0"/>
          <w:numId w:val="15"/>
        </w:numPr>
      </w:pPr>
      <w:r w:rsidRPr="007E167E">
        <w:t xml:space="preserve">Community-based </w:t>
      </w:r>
      <w:r w:rsidR="00A255A1" w:rsidRPr="007E167E">
        <w:t>O</w:t>
      </w:r>
      <w:r w:rsidRPr="007E167E">
        <w:t>rganizations (i.e. libraries and faith-based groups)</w:t>
      </w:r>
    </w:p>
    <w:p w14:paraId="6857CB2E" w14:textId="77777777" w:rsidR="0003740B" w:rsidRPr="007E167E" w:rsidRDefault="0003740B" w:rsidP="0003740B">
      <w:pPr>
        <w:pStyle w:val="ListParagraph"/>
        <w:numPr>
          <w:ilvl w:val="0"/>
          <w:numId w:val="15"/>
        </w:numPr>
      </w:pPr>
      <w:r w:rsidRPr="007E167E">
        <w:t>Student Groups (i.e. FFA, 4H, Junior Master Gardeners, Boy Scout and Girl Scout troops)</w:t>
      </w:r>
    </w:p>
    <w:p w14:paraId="0B1A81AD" w14:textId="39D9A22D" w:rsidR="0003740B" w:rsidRPr="007E167E" w:rsidRDefault="0003740B" w:rsidP="0003740B">
      <w:pPr>
        <w:pStyle w:val="ListParagraph"/>
        <w:numPr>
          <w:ilvl w:val="0"/>
          <w:numId w:val="15"/>
        </w:numPr>
      </w:pPr>
      <w:r w:rsidRPr="007E167E">
        <w:t xml:space="preserve">Local </w:t>
      </w:r>
      <w:r w:rsidR="00A255A1" w:rsidRPr="007E167E">
        <w:t>B</w:t>
      </w:r>
      <w:r w:rsidRPr="007E167E">
        <w:t>usinesses (i.e. garden centers, nurseries, hardware stores)</w:t>
      </w:r>
    </w:p>
    <w:p w14:paraId="3D74FFFB" w14:textId="74D9FD6B" w:rsidR="0003740B" w:rsidRPr="007E167E" w:rsidRDefault="0003740B" w:rsidP="00D8438F">
      <w:r w:rsidRPr="007E167E">
        <w:t xml:space="preserve">When choosing collaborators and screening volunteers, keep in mind what kind of help you may need and what skills </w:t>
      </w:r>
      <w:r w:rsidR="00503B86" w:rsidRPr="007E167E">
        <w:t>will be valuable</w:t>
      </w:r>
      <w:r w:rsidRPr="007E167E">
        <w:t>.</w:t>
      </w:r>
      <w:r w:rsidR="00503B86" w:rsidRPr="007E167E">
        <w:t xml:space="preserve"> Clearly articulate the expectations for planning and </w:t>
      </w:r>
      <w:r w:rsidR="00CA6548" w:rsidRPr="007E167E">
        <w:t xml:space="preserve">assignments </w:t>
      </w:r>
      <w:r w:rsidR="00503B86" w:rsidRPr="007E167E">
        <w:t>on the day of the event.</w:t>
      </w:r>
    </w:p>
    <w:p w14:paraId="5CEF1C3E" w14:textId="77777777" w:rsidR="00CB6352" w:rsidRPr="007E167E" w:rsidRDefault="00CB6352" w:rsidP="00D8438F"/>
    <w:p w14:paraId="789276A6" w14:textId="310EBB37" w:rsidR="00294CDC" w:rsidRPr="007E167E" w:rsidRDefault="00294CDC" w:rsidP="004E2512">
      <w:pPr>
        <w:rPr>
          <w:b/>
          <w:bCs/>
        </w:rPr>
      </w:pPr>
      <w:r w:rsidRPr="007E167E">
        <w:rPr>
          <w:b/>
          <w:bCs/>
        </w:rPr>
        <w:t>Timing</w:t>
      </w:r>
    </w:p>
    <w:p w14:paraId="0822D689" w14:textId="0ADFA7E2" w:rsidR="00503B86" w:rsidRPr="007E167E" w:rsidRDefault="00294CDC" w:rsidP="00294CDC">
      <w:r w:rsidRPr="007E167E">
        <w:t xml:space="preserve">The best time to host a seed swap is in advance of or </w:t>
      </w:r>
      <w:r w:rsidR="00503B86" w:rsidRPr="007E167E">
        <w:t xml:space="preserve">at the time </w:t>
      </w:r>
      <w:r w:rsidRPr="007E167E">
        <w:t xml:space="preserve">when people are planning </w:t>
      </w:r>
      <w:r w:rsidR="00CA6548" w:rsidRPr="007E167E">
        <w:t>f</w:t>
      </w:r>
      <w:r w:rsidR="00503B86" w:rsidRPr="007E167E">
        <w:t>or the season</w:t>
      </w:r>
      <w:r w:rsidRPr="007E167E">
        <w:t xml:space="preserve"> and making seed purchases. Late winter to early spring (January through March) or in the fall (November) after seed harvest and processing can be good times</w:t>
      </w:r>
      <w:r w:rsidR="00503B86" w:rsidRPr="007E167E">
        <w:t xml:space="preserve"> to schedule an event</w:t>
      </w:r>
      <w:r w:rsidRPr="007E167E">
        <w:t xml:space="preserve">. </w:t>
      </w:r>
      <w:r w:rsidR="00503B86" w:rsidRPr="007E167E">
        <w:t>Partnering with other organizations can make it much easier to launch</w:t>
      </w:r>
      <w:r w:rsidR="00CA6548" w:rsidRPr="007E167E">
        <w:t xml:space="preserve"> and host</w:t>
      </w:r>
      <w:r w:rsidR="00503B86" w:rsidRPr="007E167E">
        <w:t xml:space="preserve"> a seed swap but may limit available dates as will adding a seed swap to an existing event.</w:t>
      </w:r>
    </w:p>
    <w:p w14:paraId="4451E2E4" w14:textId="615C5E16" w:rsidR="00F406E4" w:rsidRPr="007E167E" w:rsidRDefault="00503B86" w:rsidP="00294CDC">
      <w:r w:rsidRPr="007E167E">
        <w:t>Consider if the seed swap is a one-time event or the first in a series of annual events.</w:t>
      </w:r>
      <w:r w:rsidR="00CA6548" w:rsidRPr="007E167E">
        <w:t xml:space="preserve"> When selecting a time for an annual or recurring event </w:t>
      </w:r>
      <w:r w:rsidRPr="007E167E">
        <w:t xml:space="preserve">(i.e. </w:t>
      </w:r>
      <w:r w:rsidR="00294CDC" w:rsidRPr="007E167E">
        <w:t>the first weekend of April like the Appalachian Seed Swap in Pikeville (Pike Co) or the first weekend in November like the Annual Heritage Seed Swap hosted by the Sustainable Mountain Agriculture Center in Berea (Madison Co)</w:t>
      </w:r>
      <w:r w:rsidR="00CA6548" w:rsidRPr="007E167E">
        <w:t>), consider existing events and holidays to avoid scheduling conflicts that could impact participation.</w:t>
      </w:r>
    </w:p>
    <w:p w14:paraId="6FE2EA92" w14:textId="77777777" w:rsidR="009343AE" w:rsidRPr="007E167E" w:rsidRDefault="009343AE" w:rsidP="00294CDC"/>
    <w:p w14:paraId="4C1BCA3A" w14:textId="791ED4A4" w:rsidR="00065E39" w:rsidRPr="007E167E" w:rsidRDefault="004E2512" w:rsidP="00065E39">
      <w:pPr>
        <w:rPr>
          <w:b/>
          <w:bCs/>
        </w:rPr>
      </w:pPr>
      <w:r w:rsidRPr="007E167E">
        <w:rPr>
          <w:b/>
          <w:bCs/>
        </w:rPr>
        <w:t>Location</w:t>
      </w:r>
    </w:p>
    <w:p w14:paraId="26DA9CF3" w14:textId="28006870" w:rsidR="00503B86" w:rsidRPr="007E167E" w:rsidRDefault="00065E39" w:rsidP="00065E39">
      <w:r w:rsidRPr="007E167E">
        <w:t xml:space="preserve">Local county Extension office meeting spaces </w:t>
      </w:r>
      <w:r w:rsidR="00503B86" w:rsidRPr="007E167E">
        <w:t>(Fig. 1) are often</w:t>
      </w:r>
      <w:r w:rsidRPr="007E167E">
        <w:t xml:space="preserve"> </w:t>
      </w:r>
      <w:r w:rsidR="00003663" w:rsidRPr="007E167E">
        <w:t>suitable</w:t>
      </w:r>
      <w:r w:rsidRPr="007E167E">
        <w:t xml:space="preserve"> site</w:t>
      </w:r>
      <w:r w:rsidR="00043DC3" w:rsidRPr="007E167E">
        <w:t>s</w:t>
      </w:r>
      <w:r w:rsidRPr="007E167E">
        <w:t xml:space="preserve"> for hosting a seed swap when rooms are large enough to accommodate the </w:t>
      </w:r>
      <w:r w:rsidR="00F406E4" w:rsidRPr="007E167E">
        <w:t xml:space="preserve">anticipated </w:t>
      </w:r>
      <w:r w:rsidRPr="007E167E">
        <w:t>crowd and other planned activities</w:t>
      </w:r>
      <w:r w:rsidR="00003663" w:rsidRPr="007E167E">
        <w:t xml:space="preserve"> like educational sessions or demonstrations</w:t>
      </w:r>
      <w:r w:rsidRPr="007E167E">
        <w:t>. School cafeterias</w:t>
      </w:r>
      <w:r w:rsidR="00043DC3" w:rsidRPr="007E167E">
        <w:t xml:space="preserve"> (Fig. </w:t>
      </w:r>
      <w:r w:rsidR="00192FA2" w:rsidRPr="007E167E">
        <w:t>2</w:t>
      </w:r>
      <w:r w:rsidR="00043DC3" w:rsidRPr="007E167E">
        <w:t>)</w:t>
      </w:r>
      <w:r w:rsidR="00503B86" w:rsidRPr="007E167E">
        <w:t xml:space="preserve"> or gyms</w:t>
      </w:r>
      <w:r w:rsidRPr="007E167E">
        <w:t xml:space="preserve">, libraries, or other community spaces may be other logical options. </w:t>
      </w:r>
      <w:r w:rsidR="00C82C95" w:rsidRPr="007E167E">
        <w:t>Farmer’s markets, c</w:t>
      </w:r>
      <w:r w:rsidR="00043DC3" w:rsidRPr="007E167E">
        <w:t>ommunity gardens, recovery gardens, and non</w:t>
      </w:r>
      <w:r w:rsidR="00C82C95" w:rsidRPr="007E167E">
        <w:t>-</w:t>
      </w:r>
      <w:r w:rsidR="00043DC3" w:rsidRPr="007E167E">
        <w:t xml:space="preserve">profit organization </w:t>
      </w:r>
      <w:r w:rsidR="00C82C95" w:rsidRPr="007E167E">
        <w:t>sites</w:t>
      </w:r>
      <w:r w:rsidR="00043DC3" w:rsidRPr="007E167E">
        <w:t xml:space="preserve"> </w:t>
      </w:r>
      <w:r w:rsidR="006D4408" w:rsidRPr="007E167E">
        <w:t xml:space="preserve">may also be suitable </w:t>
      </w:r>
      <w:r w:rsidR="00043DC3" w:rsidRPr="007E167E">
        <w:t xml:space="preserve">locations. </w:t>
      </w:r>
      <w:r w:rsidR="006D4408" w:rsidRPr="007E167E">
        <w:t>I</w:t>
      </w:r>
      <w:r w:rsidR="00503B86" w:rsidRPr="007E167E">
        <w:t>mportant considerations</w:t>
      </w:r>
      <w:r w:rsidR="006D4408" w:rsidRPr="007E167E">
        <w:t xml:space="preserve"> when selecting a site</w:t>
      </w:r>
      <w:r w:rsidR="00503B86" w:rsidRPr="007E167E">
        <w:t xml:space="preserve"> are:</w:t>
      </w:r>
    </w:p>
    <w:p w14:paraId="57A687AE" w14:textId="0617D9EB" w:rsidR="00503B86" w:rsidRPr="007E167E" w:rsidRDefault="00503B86" w:rsidP="00503B86">
      <w:pPr>
        <w:pStyle w:val="ListParagraph"/>
        <w:numPr>
          <w:ilvl w:val="0"/>
          <w:numId w:val="23"/>
        </w:numPr>
      </w:pPr>
      <w:r w:rsidRPr="007E167E">
        <w:t>Tables to organize and display seeds</w:t>
      </w:r>
    </w:p>
    <w:p w14:paraId="623FE503" w14:textId="7C2F4518" w:rsidR="00503B86" w:rsidRPr="007E167E" w:rsidRDefault="00503B86" w:rsidP="00503B86">
      <w:pPr>
        <w:pStyle w:val="ListParagraph"/>
        <w:numPr>
          <w:ilvl w:val="0"/>
          <w:numId w:val="23"/>
        </w:numPr>
      </w:pPr>
      <w:r w:rsidRPr="007E167E">
        <w:t>Space to circulate around tables</w:t>
      </w:r>
    </w:p>
    <w:p w14:paraId="4634F2BE" w14:textId="26A0CE07" w:rsidR="00503B86" w:rsidRPr="007E167E" w:rsidRDefault="00503B86" w:rsidP="00503B86">
      <w:pPr>
        <w:pStyle w:val="ListParagraph"/>
        <w:numPr>
          <w:ilvl w:val="0"/>
          <w:numId w:val="23"/>
        </w:numPr>
      </w:pPr>
      <w:r w:rsidRPr="007E167E">
        <w:t>Additional space for educational sessions or demonstrations</w:t>
      </w:r>
    </w:p>
    <w:p w14:paraId="38C16588" w14:textId="5855BB07" w:rsidR="00503B86" w:rsidRPr="007E167E" w:rsidRDefault="00503B86" w:rsidP="00503B86">
      <w:pPr>
        <w:pStyle w:val="ListParagraph"/>
        <w:numPr>
          <w:ilvl w:val="0"/>
          <w:numId w:val="23"/>
        </w:numPr>
      </w:pPr>
      <w:r w:rsidRPr="007E167E">
        <w:t xml:space="preserve">Good parking and accessibility </w:t>
      </w:r>
    </w:p>
    <w:p w14:paraId="2C3A704C" w14:textId="253A7E9A" w:rsidR="00503B86" w:rsidRPr="007E167E" w:rsidRDefault="00503B86" w:rsidP="00503B86">
      <w:pPr>
        <w:pStyle w:val="ListParagraph"/>
        <w:numPr>
          <w:ilvl w:val="0"/>
          <w:numId w:val="23"/>
        </w:numPr>
      </w:pPr>
      <w:r w:rsidRPr="007E167E">
        <w:t>Indoor alternative if planned in an outdoor space</w:t>
      </w:r>
    </w:p>
    <w:p w14:paraId="47C78EB7" w14:textId="77777777" w:rsidR="00043DC3" w:rsidRPr="007E167E" w:rsidRDefault="00043DC3" w:rsidP="00065E39"/>
    <w:p w14:paraId="196C7A56" w14:textId="6494D64B" w:rsidR="00340E23" w:rsidRPr="007E167E" w:rsidRDefault="00340E23" w:rsidP="00065E39">
      <w:r w:rsidRPr="007E167E">
        <w:rPr>
          <w:noProof/>
        </w:rPr>
        <w:lastRenderedPageBreak/>
        <w:drawing>
          <wp:inline distT="0" distB="0" distL="0" distR="0" wp14:anchorId="3CEDF06F" wp14:editId="5DB4B821">
            <wp:extent cx="4533899" cy="3400425"/>
            <wp:effectExtent l="0" t="0" r="635" b="0"/>
            <wp:docPr id="5" name="Picture 4" descr="A group of people standing in a room&#10;&#10;AI-generated content may be incorrect.">
              <a:extLst xmlns:a="http://schemas.openxmlformats.org/drawingml/2006/main">
                <a:ext uri="{FF2B5EF4-FFF2-40B4-BE49-F238E27FC236}">
                  <a16:creationId xmlns:a16="http://schemas.microsoft.com/office/drawing/2014/main" id="{9B18C94F-0C94-422E-8755-A0A4972276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standing in a room&#10;&#10;AI-generated content may be incorrect.">
                      <a:extLst>
                        <a:ext uri="{FF2B5EF4-FFF2-40B4-BE49-F238E27FC236}">
                          <a16:creationId xmlns:a16="http://schemas.microsoft.com/office/drawing/2014/main" id="{E5B9B36A-4852-A607-E248-DBA3186C30D0}"/>
                        </a:ext>
                      </a:extLst>
                    </pic:cNvPr>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546208" cy="3409657"/>
                    </a:xfrm>
                    <a:prstGeom prst="rect">
                      <a:avLst/>
                    </a:prstGeom>
                  </pic:spPr>
                </pic:pic>
              </a:graphicData>
            </a:graphic>
          </wp:inline>
        </w:drawing>
      </w:r>
    </w:p>
    <w:p w14:paraId="659B4D3C" w14:textId="3A1F1F2A" w:rsidR="00043DC3" w:rsidRPr="007E167E" w:rsidRDefault="00043DC3" w:rsidP="00065E39">
      <w:r w:rsidRPr="007E167E">
        <w:t xml:space="preserve">Fig. 1. </w:t>
      </w:r>
      <w:r w:rsidR="00065E39" w:rsidRPr="007E167E">
        <w:t xml:space="preserve">Madison County </w:t>
      </w:r>
      <w:r w:rsidR="005D68D1" w:rsidRPr="007E167E">
        <w:t xml:space="preserve">2026 </w:t>
      </w:r>
      <w:r w:rsidR="00340E23" w:rsidRPr="007E167E">
        <w:t xml:space="preserve">seed swap </w:t>
      </w:r>
      <w:r w:rsidR="00065E39" w:rsidRPr="007E167E">
        <w:t>program</w:t>
      </w:r>
      <w:r w:rsidR="005D68D1" w:rsidRPr="007E167E">
        <w:t xml:space="preserve"> at the local Extension office.</w:t>
      </w:r>
      <w:r w:rsidRPr="007E167E">
        <w:t xml:space="preserve"> </w:t>
      </w:r>
      <w:r w:rsidR="00340E23" w:rsidRPr="007E167E">
        <w:t>(Photo</w:t>
      </w:r>
      <w:r w:rsidR="006D4408" w:rsidRPr="007E167E">
        <w:t xml:space="preserve"> credit:</w:t>
      </w:r>
      <w:r w:rsidR="00340E23" w:rsidRPr="007E167E">
        <w:t xml:space="preserve"> Amanda Sears</w:t>
      </w:r>
      <w:r w:rsidR="00192FA2" w:rsidRPr="007E167E">
        <w:t>, Madison County Extension Service.</w:t>
      </w:r>
      <w:r w:rsidR="00340E23" w:rsidRPr="007E167E">
        <w:t>)</w:t>
      </w:r>
    </w:p>
    <w:p w14:paraId="17588EBE" w14:textId="77777777" w:rsidR="00043DC3" w:rsidRPr="007E167E" w:rsidRDefault="00043DC3" w:rsidP="00065E39"/>
    <w:p w14:paraId="6D9316A6" w14:textId="4FAC24AF" w:rsidR="00043DC3" w:rsidRPr="007E167E" w:rsidRDefault="00192FA2" w:rsidP="00065E39">
      <w:r w:rsidRPr="007E167E">
        <w:rPr>
          <w:noProof/>
        </w:rPr>
        <w:drawing>
          <wp:inline distT="0" distB="0" distL="0" distR="0" wp14:anchorId="6DEC6389" wp14:editId="7908A45A">
            <wp:extent cx="4495800" cy="3371850"/>
            <wp:effectExtent l="0" t="0" r="0" b="0"/>
            <wp:docPr id="1592917947" name="Picture 2">
              <a:extLst xmlns:a="http://schemas.openxmlformats.org/drawingml/2006/main">
                <a:ext uri="{FF2B5EF4-FFF2-40B4-BE49-F238E27FC236}">
                  <a16:creationId xmlns:a16="http://schemas.microsoft.com/office/drawing/2014/main" id="{61591DD8-1987-416E-9635-363E6D25A6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98281" cy="3373711"/>
                    </a:xfrm>
                    <a:prstGeom prst="rect">
                      <a:avLst/>
                    </a:prstGeom>
                    <a:noFill/>
                    <a:ln>
                      <a:noFill/>
                    </a:ln>
                  </pic:spPr>
                </pic:pic>
              </a:graphicData>
            </a:graphic>
          </wp:inline>
        </w:drawing>
      </w:r>
    </w:p>
    <w:p w14:paraId="1194CCD1" w14:textId="2B2F57FD" w:rsidR="00065E39" w:rsidRPr="007E167E" w:rsidRDefault="00043DC3" w:rsidP="00065E39">
      <w:r w:rsidRPr="007E167E">
        <w:t xml:space="preserve">Fig. </w:t>
      </w:r>
      <w:r w:rsidR="00192FA2" w:rsidRPr="007E167E">
        <w:t>2</w:t>
      </w:r>
      <w:r w:rsidRPr="007E167E">
        <w:t xml:space="preserve">. The annual </w:t>
      </w:r>
      <w:r w:rsidR="00065E39" w:rsidRPr="007E167E">
        <w:t>Appalachian Seed Swap</w:t>
      </w:r>
      <w:r w:rsidRPr="007E167E">
        <w:t xml:space="preserve">, </w:t>
      </w:r>
      <w:r w:rsidR="00065E39" w:rsidRPr="007E167E">
        <w:t>hosted</w:t>
      </w:r>
      <w:r w:rsidR="00023965" w:rsidRPr="007E167E">
        <w:t xml:space="preserve"> in 2026</w:t>
      </w:r>
      <w:r w:rsidR="00065E39" w:rsidRPr="007E167E">
        <w:t xml:space="preserve"> at the Pike </w:t>
      </w:r>
      <w:r w:rsidR="00971E06" w:rsidRPr="007E167E">
        <w:t xml:space="preserve">County </w:t>
      </w:r>
      <w:r w:rsidR="00065E39" w:rsidRPr="007E167E">
        <w:t>Central High School Cafeteria.</w:t>
      </w:r>
      <w:r w:rsidR="00A53254" w:rsidRPr="007E167E">
        <w:t xml:space="preserve"> </w:t>
      </w:r>
      <w:r w:rsidR="00192FA2" w:rsidRPr="007E167E">
        <w:t>(Photo credit: Emily Davis, Pike County Extension Service.)</w:t>
      </w:r>
    </w:p>
    <w:p w14:paraId="0F21D972" w14:textId="77777777" w:rsidR="00971E06" w:rsidRPr="007E167E" w:rsidRDefault="00971E06" w:rsidP="00065E39"/>
    <w:p w14:paraId="260B9DBF" w14:textId="1AA61D50" w:rsidR="009343AE" w:rsidRPr="007E167E" w:rsidRDefault="00CA6548" w:rsidP="00C82C95">
      <w:pPr>
        <w:rPr>
          <w:b/>
          <w:bCs/>
        </w:rPr>
      </w:pPr>
      <w:r w:rsidRPr="007E167E">
        <w:rPr>
          <w:b/>
          <w:bCs/>
        </w:rPr>
        <w:t xml:space="preserve">Establish </w:t>
      </w:r>
      <w:r w:rsidR="00836E9B" w:rsidRPr="007E167E">
        <w:rPr>
          <w:b/>
          <w:bCs/>
        </w:rPr>
        <w:t xml:space="preserve">Seed </w:t>
      </w:r>
      <w:r w:rsidR="00A255A1" w:rsidRPr="007E167E">
        <w:rPr>
          <w:b/>
          <w:bCs/>
        </w:rPr>
        <w:t xml:space="preserve">Event </w:t>
      </w:r>
      <w:r w:rsidRPr="007E167E">
        <w:rPr>
          <w:b/>
          <w:bCs/>
        </w:rPr>
        <w:t>Guidelines</w:t>
      </w:r>
    </w:p>
    <w:p w14:paraId="6E8A0D5C" w14:textId="14FD39C0" w:rsidR="00003663" w:rsidRPr="007E167E" w:rsidRDefault="00836E9B" w:rsidP="00065E39">
      <w:r w:rsidRPr="007E167E">
        <w:t xml:space="preserve">Communicate in advance with individuals who may be bringing </w:t>
      </w:r>
      <w:proofErr w:type="gramStart"/>
      <w:r w:rsidRPr="007E167E">
        <w:t>seed</w:t>
      </w:r>
      <w:proofErr w:type="gramEnd"/>
      <w:r w:rsidRPr="007E167E">
        <w:t xml:space="preserve"> to the event</w:t>
      </w:r>
      <w:r w:rsidR="007F06EB" w:rsidRPr="007E167E">
        <w:t xml:space="preserve"> and s</w:t>
      </w:r>
      <w:r w:rsidR="00CA6548" w:rsidRPr="007E167E">
        <w:t xml:space="preserve">pecify what kinds of seed </w:t>
      </w:r>
      <w:r w:rsidR="005D68D1" w:rsidRPr="007E167E">
        <w:t xml:space="preserve">and other items (i.e. divisions, bulbs, transplants) </w:t>
      </w:r>
      <w:r w:rsidR="00CA6548" w:rsidRPr="007E167E">
        <w:t>are allowed</w:t>
      </w:r>
      <w:r w:rsidR="00CA489B" w:rsidRPr="007E167E">
        <w:t xml:space="preserve"> and if sales </w:t>
      </w:r>
      <w:r w:rsidR="006D4408" w:rsidRPr="007E167E">
        <w:t xml:space="preserve">of seeds and other items </w:t>
      </w:r>
      <w:r w:rsidR="00CA489B" w:rsidRPr="007E167E">
        <w:t>will be permitted</w:t>
      </w:r>
      <w:r w:rsidR="00CA6548" w:rsidRPr="007E167E">
        <w:t>.</w:t>
      </w:r>
      <w:r w:rsidR="007F06EB" w:rsidRPr="007E167E">
        <w:t xml:space="preserve"> Determine if bulk seed is acceptable or if seed will be limited to only pre-packaged seed in envelopes or bags. </w:t>
      </w:r>
      <w:r w:rsidR="006D4408" w:rsidRPr="007E167E">
        <w:t>I</w:t>
      </w:r>
      <w:r w:rsidR="00CA6548" w:rsidRPr="007E167E">
        <w:t xml:space="preserve">nclude information about what kind of seeds are </w:t>
      </w:r>
      <w:r w:rsidR="007F06EB" w:rsidRPr="007E167E">
        <w:t>preferred</w:t>
      </w:r>
      <w:r w:rsidR="00CA6548" w:rsidRPr="007E167E">
        <w:t xml:space="preserve"> </w:t>
      </w:r>
      <w:r w:rsidR="007F06EB" w:rsidRPr="007E167E">
        <w:t xml:space="preserve">(i.e. </w:t>
      </w:r>
      <w:r w:rsidR="001C6C38" w:rsidRPr="007E167E">
        <w:t xml:space="preserve">cleaned seed, </w:t>
      </w:r>
      <w:r w:rsidR="007F06EB" w:rsidRPr="007E167E">
        <w:t xml:space="preserve">open-pollinated, </w:t>
      </w:r>
      <w:proofErr w:type="gramStart"/>
      <w:r w:rsidR="007F06EB" w:rsidRPr="007E167E">
        <w:t>locally-grown</w:t>
      </w:r>
      <w:proofErr w:type="gramEnd"/>
      <w:r w:rsidR="007F06EB" w:rsidRPr="007E167E">
        <w:t>, excess seed) and</w:t>
      </w:r>
      <w:r w:rsidR="006D4408" w:rsidRPr="007E167E">
        <w:t xml:space="preserve"> what is</w:t>
      </w:r>
      <w:r w:rsidR="007F06EB" w:rsidRPr="007E167E">
        <w:t xml:space="preserve"> prohibited (i.e. illegal (Kentucky or Federal), offensive or noxious weeds, patented seed, unknown seed). S</w:t>
      </w:r>
      <w:r w:rsidR="00003663" w:rsidRPr="007E167E">
        <w:t xml:space="preserve">uggest (or require) participants </w:t>
      </w:r>
      <w:r w:rsidR="007F06EB" w:rsidRPr="007E167E">
        <w:t>bringing</w:t>
      </w:r>
      <w:r w:rsidR="001C6C38" w:rsidRPr="007E167E">
        <w:t xml:space="preserve"> </w:t>
      </w:r>
      <w:r w:rsidR="007F06EB" w:rsidRPr="007E167E">
        <w:t>seeds to the event</w:t>
      </w:r>
      <w:r w:rsidR="00003663" w:rsidRPr="007E167E">
        <w:t xml:space="preserve"> </w:t>
      </w:r>
      <w:r w:rsidR="00CA6548" w:rsidRPr="007E167E">
        <w:t xml:space="preserve">have </w:t>
      </w:r>
      <w:r w:rsidR="00003663" w:rsidRPr="007E167E">
        <w:t>minimum label</w:t>
      </w:r>
      <w:r w:rsidR="00CA6548" w:rsidRPr="007E167E">
        <w:t>ing of</w:t>
      </w:r>
      <w:r w:rsidR="00003663" w:rsidRPr="007E167E">
        <w:t>:</w:t>
      </w:r>
    </w:p>
    <w:p w14:paraId="674EBA4F" w14:textId="391DF302" w:rsidR="007D018E" w:rsidRPr="007E167E" w:rsidRDefault="00CA6548" w:rsidP="00003663">
      <w:pPr>
        <w:pStyle w:val="ListParagraph"/>
        <w:numPr>
          <w:ilvl w:val="0"/>
          <w:numId w:val="8"/>
        </w:numPr>
      </w:pPr>
      <w:r w:rsidRPr="007E167E">
        <w:t>Seed</w:t>
      </w:r>
      <w:r w:rsidR="007D018E" w:rsidRPr="007E167E">
        <w:t xml:space="preserve"> </w:t>
      </w:r>
      <w:r w:rsidR="00003663" w:rsidRPr="007E167E">
        <w:t>kind</w:t>
      </w:r>
      <w:r w:rsidR="00E26D6C" w:rsidRPr="007E167E">
        <w:t xml:space="preserve"> (usually the common name)</w:t>
      </w:r>
    </w:p>
    <w:p w14:paraId="6537F75C" w14:textId="645DCDF4" w:rsidR="00003663" w:rsidRPr="007E167E" w:rsidRDefault="00003663" w:rsidP="00003663">
      <w:pPr>
        <w:pStyle w:val="ListParagraph"/>
        <w:numPr>
          <w:ilvl w:val="0"/>
          <w:numId w:val="8"/>
        </w:numPr>
      </w:pPr>
      <w:r w:rsidRPr="007E167E">
        <w:t xml:space="preserve">Designation of variety when known and other features of interest like heirloom or organic </w:t>
      </w:r>
    </w:p>
    <w:p w14:paraId="524E551F" w14:textId="088EBBCD" w:rsidR="007D018E" w:rsidRPr="007E167E" w:rsidRDefault="007D018E" w:rsidP="00003663">
      <w:pPr>
        <w:pStyle w:val="ListParagraph"/>
        <w:numPr>
          <w:ilvl w:val="0"/>
          <w:numId w:val="8"/>
        </w:numPr>
      </w:pPr>
      <w:r w:rsidRPr="007E167E">
        <w:t xml:space="preserve">Year </w:t>
      </w:r>
      <w:r w:rsidR="00CA6548" w:rsidRPr="007E167E">
        <w:t xml:space="preserve">grown, </w:t>
      </w:r>
      <w:r w:rsidRPr="007E167E">
        <w:t>collected</w:t>
      </w:r>
      <w:r w:rsidR="00CA6548" w:rsidRPr="007E167E">
        <w:t>,</w:t>
      </w:r>
      <w:r w:rsidRPr="007E167E">
        <w:t xml:space="preserve"> or packaged</w:t>
      </w:r>
    </w:p>
    <w:p w14:paraId="6793421C" w14:textId="4111C2FF" w:rsidR="007D018E" w:rsidRPr="007E167E" w:rsidRDefault="00003663" w:rsidP="00003663">
      <w:pPr>
        <w:pStyle w:val="ListParagraph"/>
        <w:numPr>
          <w:ilvl w:val="0"/>
          <w:numId w:val="8"/>
        </w:numPr>
      </w:pPr>
      <w:r w:rsidRPr="007E167E">
        <w:t xml:space="preserve">Origin or </w:t>
      </w:r>
      <w:r w:rsidR="00CA6548" w:rsidRPr="007E167E">
        <w:t>site where seeds were</w:t>
      </w:r>
      <w:r w:rsidRPr="007E167E">
        <w:t xml:space="preserve"> grown</w:t>
      </w:r>
    </w:p>
    <w:p w14:paraId="096594BF" w14:textId="428CF1B6" w:rsidR="00003663" w:rsidRPr="007E167E" w:rsidRDefault="00003663" w:rsidP="00003663">
      <w:r w:rsidRPr="007E167E">
        <w:t xml:space="preserve">Some growers may </w:t>
      </w:r>
      <w:r w:rsidR="005D68D1" w:rsidRPr="007E167E">
        <w:t xml:space="preserve">decide to </w:t>
      </w:r>
      <w:r w:rsidRPr="007E167E">
        <w:t>include</w:t>
      </w:r>
      <w:r w:rsidR="006D4408" w:rsidRPr="007E167E">
        <w:t xml:space="preserve"> much more information, including</w:t>
      </w:r>
      <w:r w:rsidRPr="007E167E">
        <w:t xml:space="preserve"> seed stor</w:t>
      </w:r>
      <w:r w:rsidR="006D4408" w:rsidRPr="007E167E">
        <w:t>ies</w:t>
      </w:r>
      <w:r w:rsidRPr="007E167E">
        <w:t xml:space="preserve"> or basic cultural information</w:t>
      </w:r>
      <w:r w:rsidR="005D68D1" w:rsidRPr="007E167E">
        <w:t xml:space="preserve"> with their seed</w:t>
      </w:r>
      <w:r w:rsidR="007F06EB" w:rsidRPr="007E167E">
        <w:t>.</w:t>
      </w:r>
    </w:p>
    <w:p w14:paraId="0E5A0C88" w14:textId="5C4A4CD8" w:rsidR="007D018E" w:rsidRPr="007E167E" w:rsidRDefault="1E766D0C" w:rsidP="68B94560">
      <w:pPr>
        <w:rPr>
          <w:rFonts w:eastAsia="Segoe UI" w:cs="Segoe UI"/>
          <w:color w:val="212121"/>
        </w:rPr>
      </w:pPr>
      <w:r w:rsidRPr="007E167E">
        <w:t xml:space="preserve">Some planning teams may decide to </w:t>
      </w:r>
      <w:r w:rsidR="00A255A1" w:rsidRPr="007E167E">
        <w:t xml:space="preserve">allow or encourage </w:t>
      </w:r>
      <w:r w:rsidRPr="007E167E">
        <w:rPr>
          <w:rFonts w:eastAsia="Segoe UI" w:cs="Segoe UI"/>
          <w:color w:val="212121"/>
        </w:rPr>
        <w:t xml:space="preserve">vegetative material </w:t>
      </w:r>
      <w:r w:rsidR="5147C2D4" w:rsidRPr="007E167E">
        <w:rPr>
          <w:rFonts w:eastAsia="Segoe UI" w:cs="Segoe UI"/>
          <w:color w:val="212121"/>
        </w:rPr>
        <w:t>(i.e.</w:t>
      </w:r>
      <w:r w:rsidRPr="007E167E">
        <w:rPr>
          <w:rFonts w:eastAsia="Segoe UI" w:cs="Segoe UI"/>
          <w:color w:val="212121"/>
        </w:rPr>
        <w:t xml:space="preserve"> tubers, roots, </w:t>
      </w:r>
      <w:proofErr w:type="spellStart"/>
      <w:r w:rsidRPr="007E167E">
        <w:rPr>
          <w:rFonts w:eastAsia="Segoe UI" w:cs="Segoe UI"/>
          <w:color w:val="212121"/>
        </w:rPr>
        <w:t>stolons</w:t>
      </w:r>
      <w:proofErr w:type="spellEnd"/>
      <w:r w:rsidRPr="007E167E">
        <w:rPr>
          <w:rFonts w:eastAsia="Segoe UI" w:cs="Segoe UI"/>
          <w:color w:val="212121"/>
        </w:rPr>
        <w:t>, cutting</w:t>
      </w:r>
      <w:r w:rsidR="3377DD3F" w:rsidRPr="007E167E">
        <w:rPr>
          <w:rFonts w:eastAsia="Segoe UI" w:cs="Segoe UI"/>
          <w:color w:val="212121"/>
        </w:rPr>
        <w:t>s</w:t>
      </w:r>
      <w:r w:rsidR="00A255A1" w:rsidRPr="007E167E">
        <w:rPr>
          <w:rFonts w:eastAsia="Segoe UI" w:cs="Segoe UI"/>
          <w:color w:val="212121"/>
        </w:rPr>
        <w:t>,</w:t>
      </w:r>
      <w:r w:rsidRPr="007E167E">
        <w:rPr>
          <w:rFonts w:eastAsia="Segoe UI" w:cs="Segoe UI"/>
          <w:color w:val="212121"/>
        </w:rPr>
        <w:t xml:space="preserve"> etc</w:t>
      </w:r>
      <w:r w:rsidR="00A255A1" w:rsidRPr="007E167E">
        <w:rPr>
          <w:rFonts w:eastAsia="Segoe UI" w:cs="Segoe UI"/>
          <w:color w:val="212121"/>
        </w:rPr>
        <w:t>.</w:t>
      </w:r>
      <w:r w:rsidR="0A5AD4CB" w:rsidRPr="007E167E">
        <w:rPr>
          <w:rFonts w:eastAsia="Segoe UI" w:cs="Segoe UI"/>
          <w:color w:val="212121"/>
        </w:rPr>
        <w:t>)</w:t>
      </w:r>
      <w:r w:rsidRPr="007E167E">
        <w:rPr>
          <w:rFonts w:eastAsia="Segoe UI" w:cs="Segoe UI"/>
          <w:color w:val="212121"/>
        </w:rPr>
        <w:t xml:space="preserve"> for </w:t>
      </w:r>
      <w:r w:rsidR="78F4DA18" w:rsidRPr="007E167E">
        <w:rPr>
          <w:rFonts w:eastAsia="Segoe UI" w:cs="Segoe UI"/>
          <w:color w:val="212121"/>
        </w:rPr>
        <w:t>crops</w:t>
      </w:r>
      <w:r w:rsidRPr="007E167E">
        <w:rPr>
          <w:rFonts w:eastAsia="Segoe UI" w:cs="Segoe UI"/>
          <w:color w:val="212121"/>
        </w:rPr>
        <w:t xml:space="preserve"> like garlic, flowers</w:t>
      </w:r>
      <w:r w:rsidR="00A255A1" w:rsidRPr="007E167E">
        <w:rPr>
          <w:rFonts w:eastAsia="Segoe UI" w:cs="Segoe UI"/>
          <w:color w:val="212121"/>
        </w:rPr>
        <w:t>,</w:t>
      </w:r>
      <w:r w:rsidRPr="007E167E">
        <w:rPr>
          <w:rFonts w:eastAsia="Segoe UI" w:cs="Segoe UI"/>
          <w:color w:val="212121"/>
        </w:rPr>
        <w:t xml:space="preserve"> and sweet potatoes</w:t>
      </w:r>
      <w:r w:rsidR="2664DC2B" w:rsidRPr="007E167E">
        <w:rPr>
          <w:rFonts w:eastAsia="Segoe UI" w:cs="Segoe UI"/>
          <w:color w:val="212121"/>
        </w:rPr>
        <w:t>; craft</w:t>
      </w:r>
      <w:r w:rsidR="00A255A1" w:rsidRPr="007E167E">
        <w:rPr>
          <w:rFonts w:eastAsia="Segoe UI" w:cs="Segoe UI"/>
          <w:color w:val="212121"/>
        </w:rPr>
        <w:t xml:space="preserve"> and handmade</w:t>
      </w:r>
      <w:r w:rsidR="2664DC2B" w:rsidRPr="007E167E">
        <w:rPr>
          <w:rFonts w:eastAsia="Segoe UI" w:cs="Segoe UI"/>
          <w:color w:val="212121"/>
        </w:rPr>
        <w:t xml:space="preserve"> items; perennials, shrubs, and trees in containers; prepared foods; and other</w:t>
      </w:r>
      <w:r w:rsidR="00A255A1" w:rsidRPr="007E167E">
        <w:rPr>
          <w:rFonts w:eastAsia="Segoe UI" w:cs="Segoe UI"/>
          <w:color w:val="212121"/>
        </w:rPr>
        <w:t xml:space="preserve"> types of</w:t>
      </w:r>
      <w:r w:rsidR="2664DC2B" w:rsidRPr="007E167E">
        <w:rPr>
          <w:rFonts w:eastAsia="Segoe UI" w:cs="Segoe UI"/>
          <w:color w:val="212121"/>
        </w:rPr>
        <w:t xml:space="preserve"> products</w:t>
      </w:r>
      <w:r w:rsidR="32314CD8" w:rsidRPr="007E167E">
        <w:rPr>
          <w:rFonts w:eastAsia="Segoe UI" w:cs="Segoe UI"/>
          <w:color w:val="212121"/>
        </w:rPr>
        <w:t xml:space="preserve"> for sale or distribution.</w:t>
      </w:r>
    </w:p>
    <w:p w14:paraId="664DEED6" w14:textId="55A251C5" w:rsidR="68B94560" w:rsidRPr="007E167E" w:rsidRDefault="68B94560" w:rsidP="68B94560"/>
    <w:p w14:paraId="345480E9" w14:textId="77777777" w:rsidR="005535FA" w:rsidRPr="007E167E" w:rsidRDefault="007D018E" w:rsidP="007D018E">
      <w:pPr>
        <w:rPr>
          <w:b/>
          <w:bCs/>
        </w:rPr>
      </w:pPr>
      <w:r w:rsidRPr="007E167E">
        <w:rPr>
          <w:b/>
          <w:bCs/>
        </w:rPr>
        <w:t>Educational Programming</w:t>
      </w:r>
    </w:p>
    <w:p w14:paraId="575DCE0C" w14:textId="3903BA6A" w:rsidR="00CA7F4B" w:rsidRPr="007E167E" w:rsidRDefault="005535FA" w:rsidP="68B94560">
      <w:pPr>
        <w:rPr>
          <w:b/>
          <w:bCs/>
        </w:rPr>
      </w:pPr>
      <w:r w:rsidRPr="007E167E">
        <w:t>Presentations and d</w:t>
      </w:r>
      <w:r w:rsidR="00CA7F4B" w:rsidRPr="007E167E">
        <w:t>emonstration</w:t>
      </w:r>
      <w:r w:rsidRPr="007E167E">
        <w:t>s</w:t>
      </w:r>
      <w:r w:rsidR="00CA7F4B" w:rsidRPr="007E167E">
        <w:t xml:space="preserve"> can complement seed exchange activities. </w:t>
      </w:r>
      <w:r w:rsidRPr="007E167E">
        <w:t xml:space="preserve">Recruit County Agents, Specialists, Master Gardeners, </w:t>
      </w:r>
      <w:r w:rsidR="198F2280" w:rsidRPr="007E167E">
        <w:t xml:space="preserve">local </w:t>
      </w:r>
      <w:r w:rsidR="008306D7" w:rsidRPr="007E167E">
        <w:t>b</w:t>
      </w:r>
      <w:r w:rsidR="198F2280" w:rsidRPr="007E167E">
        <w:t xml:space="preserve">eekeeper </w:t>
      </w:r>
      <w:r w:rsidR="008306D7" w:rsidRPr="007E167E">
        <w:t>a</w:t>
      </w:r>
      <w:r w:rsidR="198F2280" w:rsidRPr="007E167E">
        <w:t xml:space="preserve">ssociation members, </w:t>
      </w:r>
      <w:r w:rsidR="006D4408" w:rsidRPr="007E167E">
        <w:t xml:space="preserve">or </w:t>
      </w:r>
      <w:r w:rsidRPr="007E167E">
        <w:t xml:space="preserve">other experts to speak on a topic. </w:t>
      </w:r>
      <w:r w:rsidR="00CA7F4B" w:rsidRPr="007E167E">
        <w:t>Brief presentations on a timely horticulture or seed-specific topic could include:</w:t>
      </w:r>
    </w:p>
    <w:p w14:paraId="190BAE59" w14:textId="113B70D5" w:rsidR="00CA7F4B" w:rsidRPr="007E167E" w:rsidRDefault="00CA7F4B" w:rsidP="68B94560">
      <w:pPr>
        <w:pStyle w:val="ListParagraph"/>
        <w:numPr>
          <w:ilvl w:val="0"/>
          <w:numId w:val="2"/>
        </w:numPr>
      </w:pPr>
      <w:r w:rsidRPr="007E167E">
        <w:t xml:space="preserve">Growing </w:t>
      </w:r>
      <w:proofErr w:type="gramStart"/>
      <w:r w:rsidRPr="007E167E">
        <w:t>a specific</w:t>
      </w:r>
      <w:proofErr w:type="gramEnd"/>
      <w:r w:rsidRPr="007E167E">
        <w:t xml:space="preserve"> crop</w:t>
      </w:r>
      <w:r w:rsidR="00192FA2" w:rsidRPr="007E167E">
        <w:t xml:space="preserve"> or general gardening topics</w:t>
      </w:r>
      <w:r w:rsidR="637B2490" w:rsidRPr="007E167E">
        <w:t xml:space="preserve"> (i.e. soil health, </w:t>
      </w:r>
      <w:r w:rsidR="0C706132" w:rsidRPr="007E167E">
        <w:t xml:space="preserve">disease management, </w:t>
      </w:r>
      <w:r w:rsidR="637B2490" w:rsidRPr="007E167E">
        <w:t xml:space="preserve">composting, </w:t>
      </w:r>
      <w:r w:rsidR="24145217" w:rsidRPr="007E167E">
        <w:t xml:space="preserve">attracting </w:t>
      </w:r>
      <w:r w:rsidR="637B2490" w:rsidRPr="007E167E">
        <w:t>pollinators</w:t>
      </w:r>
      <w:r w:rsidR="32FECA0E" w:rsidRPr="007E167E">
        <w:t>, beekeeping</w:t>
      </w:r>
      <w:r w:rsidR="637B2490" w:rsidRPr="007E167E">
        <w:t>)</w:t>
      </w:r>
    </w:p>
    <w:p w14:paraId="318062B8" w14:textId="432C5A3C" w:rsidR="00CA7F4B" w:rsidRPr="007E167E" w:rsidRDefault="00CA7F4B" w:rsidP="00CA7F4B">
      <w:pPr>
        <w:pStyle w:val="ListParagraph"/>
        <w:numPr>
          <w:ilvl w:val="0"/>
          <w:numId w:val="2"/>
        </w:numPr>
      </w:pPr>
      <w:r w:rsidRPr="007E167E">
        <w:t>Pest identification and management</w:t>
      </w:r>
    </w:p>
    <w:p w14:paraId="0A4AB5A7" w14:textId="036B555A" w:rsidR="0024597D" w:rsidRPr="007E167E" w:rsidRDefault="0024597D" w:rsidP="00CA7F4B">
      <w:pPr>
        <w:pStyle w:val="ListParagraph"/>
        <w:numPr>
          <w:ilvl w:val="0"/>
          <w:numId w:val="2"/>
        </w:numPr>
      </w:pPr>
      <w:r w:rsidRPr="007E167E">
        <w:t>Direct seeding a pollinator habitat</w:t>
      </w:r>
    </w:p>
    <w:p w14:paraId="7A0DCBB3" w14:textId="646C6DE8" w:rsidR="00CA7F4B" w:rsidRPr="007E167E" w:rsidRDefault="00CA7F4B" w:rsidP="00CA7F4B">
      <w:pPr>
        <w:pStyle w:val="ListParagraph"/>
        <w:numPr>
          <w:ilvl w:val="0"/>
          <w:numId w:val="2"/>
        </w:numPr>
      </w:pPr>
      <w:r w:rsidRPr="007E167E">
        <w:t>Volunteer opportunities</w:t>
      </w:r>
    </w:p>
    <w:p w14:paraId="2A76834B" w14:textId="595FB91D" w:rsidR="00CA7F4B" w:rsidRPr="007E167E" w:rsidRDefault="00CA7F4B" w:rsidP="68B94560">
      <w:pPr>
        <w:pStyle w:val="ListParagraph"/>
        <w:numPr>
          <w:ilvl w:val="0"/>
          <w:numId w:val="2"/>
        </w:numPr>
      </w:pPr>
      <w:r w:rsidRPr="007E167E">
        <w:t>Seed propagation</w:t>
      </w:r>
      <w:r w:rsidR="298973D0" w:rsidRPr="007E167E">
        <w:t xml:space="preserve"> (</w:t>
      </w:r>
      <w:r w:rsidR="01AC92C9" w:rsidRPr="007E167E">
        <w:t xml:space="preserve">i.e. </w:t>
      </w:r>
      <w:r w:rsidR="298973D0" w:rsidRPr="007E167E">
        <w:t>germination treatments or testing)</w:t>
      </w:r>
      <w:r w:rsidR="62F23D07" w:rsidRPr="007E167E">
        <w:t xml:space="preserve"> and seed saving (</w:t>
      </w:r>
      <w:r w:rsidR="1AE02071" w:rsidRPr="007E167E">
        <w:t xml:space="preserve">i.e. </w:t>
      </w:r>
      <w:r w:rsidR="62F23D07" w:rsidRPr="007E167E">
        <w:t>general</w:t>
      </w:r>
      <w:r w:rsidR="3C98AE49" w:rsidRPr="007E167E">
        <w:t xml:space="preserve"> or</w:t>
      </w:r>
      <w:r w:rsidR="62F23D07" w:rsidRPr="007E167E">
        <w:t xml:space="preserve"> heirloom</w:t>
      </w:r>
      <w:r w:rsidR="2D0CC5C1" w:rsidRPr="007E167E">
        <w:t xml:space="preserve"> </w:t>
      </w:r>
      <w:r w:rsidR="62F23D07" w:rsidRPr="007E167E">
        <w:t>s</w:t>
      </w:r>
      <w:r w:rsidR="71C3CF53" w:rsidRPr="007E167E">
        <w:t>eed kinds</w:t>
      </w:r>
      <w:r w:rsidR="62F23D07" w:rsidRPr="007E167E">
        <w:t>)</w:t>
      </w:r>
    </w:p>
    <w:p w14:paraId="10417BC4" w14:textId="5154A4DA" w:rsidR="00CA7F4B" w:rsidRPr="007E167E" w:rsidRDefault="00CA7F4B" w:rsidP="00CA7F4B">
      <w:pPr>
        <w:pStyle w:val="ListParagraph"/>
        <w:numPr>
          <w:ilvl w:val="0"/>
          <w:numId w:val="2"/>
        </w:numPr>
      </w:pPr>
      <w:r w:rsidRPr="007E167E">
        <w:t xml:space="preserve">Techniques for collecting native </w:t>
      </w:r>
      <w:proofErr w:type="gramStart"/>
      <w:r w:rsidRPr="007E167E">
        <w:t>seed</w:t>
      </w:r>
      <w:proofErr w:type="gramEnd"/>
    </w:p>
    <w:p w14:paraId="172DA58D" w14:textId="77C9AC6E" w:rsidR="00CA7F4B" w:rsidRPr="007E167E" w:rsidRDefault="00CA7F4B" w:rsidP="00CA7F4B">
      <w:pPr>
        <w:pStyle w:val="ListParagraph"/>
        <w:numPr>
          <w:ilvl w:val="0"/>
          <w:numId w:val="2"/>
        </w:numPr>
      </w:pPr>
      <w:r w:rsidRPr="007E167E">
        <w:t>Seed storage</w:t>
      </w:r>
    </w:p>
    <w:p w14:paraId="212D3962" w14:textId="3C903467" w:rsidR="00E26D6C" w:rsidRPr="007E167E" w:rsidRDefault="00E26D6C" w:rsidP="69878087">
      <w:r w:rsidRPr="007E167E">
        <w:t xml:space="preserve">When offering lecture-style presentations, ensure audiovisual equipment (i.e. projector, laptop, speakers) is available. Let </w:t>
      </w:r>
      <w:proofErr w:type="gramStart"/>
      <w:r w:rsidRPr="007E167E">
        <w:t>speakers</w:t>
      </w:r>
      <w:proofErr w:type="gramEnd"/>
      <w:r w:rsidRPr="007E167E">
        <w:t xml:space="preserve"> know how you would like the presentation (in advance on a </w:t>
      </w:r>
      <w:proofErr w:type="spellStart"/>
      <w:r w:rsidRPr="007E167E">
        <w:t>thumbdrive</w:t>
      </w:r>
      <w:proofErr w:type="spellEnd"/>
      <w:r w:rsidRPr="007E167E">
        <w:t xml:space="preserve">, for example) and their time limit. </w:t>
      </w:r>
      <w:r w:rsidR="00C10AC1" w:rsidRPr="007E167E">
        <w:t xml:space="preserve">Coordinate a session moderator to keep speakers on </w:t>
      </w:r>
      <w:r w:rsidR="00C10AC1" w:rsidRPr="007E167E">
        <w:lastRenderedPageBreak/>
        <w:t xml:space="preserve">schedule. </w:t>
      </w:r>
      <w:r w:rsidRPr="007E167E">
        <w:t xml:space="preserve">For demonstrations, </w:t>
      </w:r>
      <w:r w:rsidR="00C10AC1" w:rsidRPr="007E167E">
        <w:t xml:space="preserve">be sure the space can accommodate the type of activity and isn’t too </w:t>
      </w:r>
      <w:r w:rsidRPr="007E167E">
        <w:t xml:space="preserve">far from </w:t>
      </w:r>
      <w:r w:rsidR="2B9618F5" w:rsidRPr="007E167E">
        <w:t>the main</w:t>
      </w:r>
      <w:r w:rsidRPr="007E167E">
        <w:t xml:space="preserve"> event</w:t>
      </w:r>
      <w:r w:rsidR="00C10AC1" w:rsidRPr="007E167E">
        <w:t>.</w:t>
      </w:r>
    </w:p>
    <w:p w14:paraId="72ABEC34" w14:textId="2CE0F5FD" w:rsidR="007D018E" w:rsidRPr="007E167E" w:rsidRDefault="007D018E" w:rsidP="68B94560">
      <w:pPr>
        <w:rPr>
          <w:highlight w:val="yellow"/>
        </w:rPr>
      </w:pPr>
    </w:p>
    <w:p w14:paraId="6F592805" w14:textId="2419E98E" w:rsidR="007D018E" w:rsidRPr="007E167E" w:rsidRDefault="00CA7F4B" w:rsidP="007D018E">
      <w:pPr>
        <w:rPr>
          <w:b/>
          <w:bCs/>
        </w:rPr>
      </w:pPr>
      <w:r w:rsidRPr="007E167E">
        <w:rPr>
          <w:b/>
          <w:bCs/>
        </w:rPr>
        <w:t xml:space="preserve">Event </w:t>
      </w:r>
      <w:r w:rsidR="007D018E" w:rsidRPr="007E167E">
        <w:rPr>
          <w:b/>
          <w:bCs/>
        </w:rPr>
        <w:t>Promoti</w:t>
      </w:r>
      <w:r w:rsidRPr="007E167E">
        <w:rPr>
          <w:b/>
          <w:bCs/>
        </w:rPr>
        <w:t>o</w:t>
      </w:r>
      <w:r w:rsidR="007D018E" w:rsidRPr="007E167E">
        <w:rPr>
          <w:b/>
          <w:bCs/>
        </w:rPr>
        <w:t>n</w:t>
      </w:r>
      <w:r w:rsidR="008306D7" w:rsidRPr="007E167E">
        <w:rPr>
          <w:b/>
          <w:bCs/>
        </w:rPr>
        <w:t xml:space="preserve"> and Registration</w:t>
      </w:r>
    </w:p>
    <w:p w14:paraId="3756801F" w14:textId="101A65CD" w:rsidR="00B72E56" w:rsidRPr="007E167E" w:rsidRDefault="00B72E56" w:rsidP="00B72E56">
      <w:r w:rsidRPr="007E167E">
        <w:t>Confirm the date and location as early as possible to begin marketing the event. Promotion – early and often – is critical to reach your target audience and build excitement about the seed exchange. Outlets to promote the event include:</w:t>
      </w:r>
    </w:p>
    <w:p w14:paraId="561EB849" w14:textId="07A8D5A4" w:rsidR="00B72E56" w:rsidRPr="007E167E" w:rsidRDefault="00B72E56" w:rsidP="00B72E56">
      <w:pPr>
        <w:pStyle w:val="ListParagraph"/>
        <w:numPr>
          <w:ilvl w:val="0"/>
          <w:numId w:val="6"/>
        </w:numPr>
      </w:pPr>
      <w:r w:rsidRPr="007E167E">
        <w:t>County-level newsletters and social media channels</w:t>
      </w:r>
    </w:p>
    <w:p w14:paraId="0EECF189" w14:textId="5BA22530" w:rsidR="00B72E56" w:rsidRPr="007E167E" w:rsidRDefault="00B72E56" w:rsidP="00B72E56">
      <w:pPr>
        <w:pStyle w:val="ListParagraph"/>
        <w:numPr>
          <w:ilvl w:val="0"/>
          <w:numId w:val="6"/>
        </w:numPr>
      </w:pPr>
      <w:r w:rsidRPr="007E167E">
        <w:t>Announcements in local media outlets (i.e. radio station, newspaper) and community boards</w:t>
      </w:r>
    </w:p>
    <w:p w14:paraId="2A46AADD" w14:textId="403180D3" w:rsidR="00192FA2" w:rsidRPr="007E167E" w:rsidRDefault="00192FA2" w:rsidP="00B72E56">
      <w:pPr>
        <w:pStyle w:val="ListParagraph"/>
        <w:numPr>
          <w:ilvl w:val="0"/>
          <w:numId w:val="6"/>
        </w:numPr>
      </w:pPr>
      <w:r w:rsidRPr="007E167E">
        <w:t>Community-based organizations (i.e. local garden club)</w:t>
      </w:r>
    </w:p>
    <w:p w14:paraId="2C9527F5" w14:textId="0ED47F56" w:rsidR="00B72E56" w:rsidRPr="007E167E" w:rsidRDefault="00B72E56" w:rsidP="00B72E56">
      <w:pPr>
        <w:pStyle w:val="ListParagraph"/>
        <w:numPr>
          <w:ilvl w:val="0"/>
          <w:numId w:val="6"/>
        </w:numPr>
      </w:pPr>
      <w:r w:rsidRPr="007E167E">
        <w:t>Partner with local businesses and organizations to distribute flyers and share the event on their social media channels</w:t>
      </w:r>
    </w:p>
    <w:p w14:paraId="0C048C3B" w14:textId="65000139" w:rsidR="00B72E56" w:rsidRPr="007E167E" w:rsidRDefault="00B72E56" w:rsidP="00B72E56">
      <w:pPr>
        <w:pStyle w:val="ListParagraph"/>
        <w:numPr>
          <w:ilvl w:val="0"/>
          <w:numId w:val="6"/>
        </w:numPr>
      </w:pPr>
      <w:r w:rsidRPr="007E167E">
        <w:t>Post flyers at local farmers markets, festivals, conferences and other events</w:t>
      </w:r>
    </w:p>
    <w:p w14:paraId="10A30B28" w14:textId="528BC448" w:rsidR="00D8438F" w:rsidRPr="007E167E" w:rsidRDefault="00C321EB" w:rsidP="00D8438F">
      <w:r w:rsidRPr="007E167E">
        <w:t xml:space="preserve">Use clear messaging about the target audience (i.e. </w:t>
      </w:r>
      <w:r w:rsidR="00C10AC1" w:rsidRPr="007E167E">
        <w:t>e</w:t>
      </w:r>
      <w:r w:rsidR="00D8438F" w:rsidRPr="007E167E">
        <w:t>veryone is welcome</w:t>
      </w:r>
      <w:r w:rsidRPr="007E167E">
        <w:t xml:space="preserve">, </w:t>
      </w:r>
      <w:r w:rsidR="00D8438F" w:rsidRPr="007E167E">
        <w:t xml:space="preserve">even if they </w:t>
      </w:r>
      <w:r w:rsidRPr="007E167E">
        <w:t>have no</w:t>
      </w:r>
      <w:r w:rsidR="00D8438F" w:rsidRPr="007E167E">
        <w:t xml:space="preserve"> seeds to </w:t>
      </w:r>
      <w:r w:rsidRPr="007E167E">
        <w:t xml:space="preserve">share) and any rules or seed etiquette tips (i.e. properly labeled clean seeds </w:t>
      </w:r>
      <w:r w:rsidR="006D4408" w:rsidRPr="007E167E">
        <w:t xml:space="preserve">in small packets </w:t>
      </w:r>
      <w:r w:rsidRPr="007E167E">
        <w:t>only)</w:t>
      </w:r>
      <w:r w:rsidR="00D8438F" w:rsidRPr="007E167E">
        <w:t>.</w:t>
      </w:r>
    </w:p>
    <w:p w14:paraId="777604F8" w14:textId="19DB21AB" w:rsidR="0505918F" w:rsidRPr="007E167E" w:rsidRDefault="0505918F" w:rsidP="68B94560">
      <w:r w:rsidRPr="007E167E">
        <w:rPr>
          <w:rFonts w:eastAsia="Segoe UI" w:cs="Segoe UI"/>
          <w:color w:val="242424"/>
        </w:rPr>
        <w:t>Requesting registration (call in or online) will help</w:t>
      </w:r>
      <w:r w:rsidR="008306D7" w:rsidRPr="007E167E">
        <w:rPr>
          <w:rFonts w:eastAsia="Segoe UI" w:cs="Segoe UI"/>
          <w:color w:val="242424"/>
        </w:rPr>
        <w:t xml:space="preserve"> in</w:t>
      </w:r>
      <w:r w:rsidRPr="007E167E">
        <w:rPr>
          <w:rFonts w:eastAsia="Segoe UI" w:cs="Segoe UI"/>
          <w:color w:val="242424"/>
        </w:rPr>
        <w:t xml:space="preserve"> planning</w:t>
      </w:r>
      <w:r w:rsidR="008306D7" w:rsidRPr="007E167E">
        <w:rPr>
          <w:rFonts w:eastAsia="Segoe UI" w:cs="Segoe UI"/>
          <w:color w:val="242424"/>
        </w:rPr>
        <w:t xml:space="preserve"> for the event. Knowing who will bring seed (how much and what kinds) and identifying any items they may need (tables, chairs, electric hookup) will help with room set up and layout. An estimate of the number of participants will help to ensure there is an adequate diversity and volume of seed for event attendees and provide contact information in the event of an event change or cancellation.</w:t>
      </w:r>
    </w:p>
    <w:p w14:paraId="4C696D4B" w14:textId="64C5413A" w:rsidR="68B94560" w:rsidRPr="007E167E" w:rsidRDefault="68B94560" w:rsidP="68B94560">
      <w:pPr>
        <w:rPr>
          <w:rFonts w:eastAsia="Segoe UI" w:cs="Segoe UI"/>
          <w:color w:val="242424"/>
        </w:rPr>
      </w:pPr>
    </w:p>
    <w:p w14:paraId="23C23548" w14:textId="77777777" w:rsidR="00C93189" w:rsidRPr="007E167E" w:rsidRDefault="00C93189" w:rsidP="00065E39">
      <w:pPr>
        <w:rPr>
          <w:b/>
          <w:bCs/>
        </w:rPr>
      </w:pPr>
      <w:r w:rsidRPr="007E167E">
        <w:rPr>
          <w:b/>
          <w:bCs/>
        </w:rPr>
        <w:t>Hosting the Event</w:t>
      </w:r>
    </w:p>
    <w:p w14:paraId="25E38B1F" w14:textId="79845AFF" w:rsidR="00C93189" w:rsidRPr="007E167E" w:rsidRDefault="00C93189" w:rsidP="00065E39">
      <w:r w:rsidRPr="007E167E">
        <w:t>When setting up the room</w:t>
      </w:r>
      <w:r w:rsidR="004F6535" w:rsidRPr="007E167E">
        <w:t xml:space="preserve"> for the event</w:t>
      </w:r>
      <w:r w:rsidRPr="007E167E">
        <w:t>, make sure there is plenty of space to move around the tables where seed</w:t>
      </w:r>
      <w:r w:rsidR="00451DC7" w:rsidRPr="007E167E">
        <w:t>s</w:t>
      </w:r>
      <w:r w:rsidRPr="007E167E">
        <w:t xml:space="preserve"> are organized.</w:t>
      </w:r>
      <w:r w:rsidR="00451DC7" w:rsidRPr="007E167E">
        <w:t xml:space="preserve"> Some participants may want a dedicated table to </w:t>
      </w:r>
      <w:r w:rsidR="004F6535" w:rsidRPr="007E167E">
        <w:t xml:space="preserve">hand out </w:t>
      </w:r>
      <w:r w:rsidR="00451DC7" w:rsidRPr="007E167E">
        <w:t xml:space="preserve">and talk about their </w:t>
      </w:r>
      <w:proofErr w:type="gramStart"/>
      <w:r w:rsidR="00451DC7" w:rsidRPr="007E167E">
        <w:t>seed</w:t>
      </w:r>
      <w:proofErr w:type="gramEnd"/>
      <w:r w:rsidR="00451DC7" w:rsidRPr="007E167E">
        <w:t>.</w:t>
      </w:r>
      <w:r w:rsidRPr="007E167E">
        <w:t xml:space="preserve"> If presentations are offered, be sure there are chairs available. </w:t>
      </w:r>
      <w:r w:rsidR="00451DC7" w:rsidRPr="007E167E">
        <w:t>Have all the tables and chairs in place well before the event starts.</w:t>
      </w:r>
    </w:p>
    <w:p w14:paraId="375F1F1F" w14:textId="4196ECA9" w:rsidR="001C6C38" w:rsidRPr="007E167E" w:rsidRDefault="001C6C38" w:rsidP="001C6C38">
      <w:r w:rsidRPr="007E167E">
        <w:t>Organizing seeds by category (i.e. vegetables, flowers, herbs, native plants) with clear signage is a great way to help participants navigate the available options</w:t>
      </w:r>
      <w:r w:rsidR="006D4408" w:rsidRPr="007E167E">
        <w:t xml:space="preserve"> (Fig. 3)</w:t>
      </w:r>
      <w:r w:rsidRPr="007E167E">
        <w:t>. Spreading seeds out to improve visibility will help people choose the seeds they want</w:t>
      </w:r>
      <w:r w:rsidR="009E660D" w:rsidRPr="007E167E">
        <w:t>; trays or baskets are useful to keep packets organized on tables.</w:t>
      </w:r>
    </w:p>
    <w:p w14:paraId="74053277" w14:textId="5893EBDC" w:rsidR="00C93189" w:rsidRPr="007E167E" w:rsidRDefault="00451DC7" w:rsidP="00065E39">
      <w:r w:rsidRPr="007E167E">
        <w:t xml:space="preserve">Have participants bringing seeds be on-site at least 15-30 minutes before the event is scheduled to start to ensure seeds are ready and well-organized. If bulk </w:t>
      </w:r>
      <w:proofErr w:type="gramStart"/>
      <w:r w:rsidRPr="007E167E">
        <w:t>seed will be</w:t>
      </w:r>
      <w:proofErr w:type="gramEnd"/>
      <w:r w:rsidRPr="007E167E">
        <w:t xml:space="preserve"> available, be sure there are small envelopes and pens, pencils or markers to </w:t>
      </w:r>
      <w:proofErr w:type="gramStart"/>
      <w:r w:rsidR="009E660D" w:rsidRPr="007E167E">
        <w:t>package</w:t>
      </w:r>
      <w:proofErr w:type="gramEnd"/>
      <w:r w:rsidRPr="007E167E">
        <w:t xml:space="preserve"> </w:t>
      </w:r>
      <w:proofErr w:type="gramStart"/>
      <w:r w:rsidRPr="007E167E">
        <w:t>seed</w:t>
      </w:r>
      <w:proofErr w:type="gramEnd"/>
      <w:r w:rsidRPr="007E167E">
        <w:t xml:space="preserve"> into</w:t>
      </w:r>
      <w:r w:rsidR="009E660D" w:rsidRPr="007E167E">
        <w:t xml:space="preserve"> and label</w:t>
      </w:r>
      <w:r w:rsidRPr="007E167E">
        <w:t xml:space="preserve">. Spoons </w:t>
      </w:r>
      <w:r w:rsidR="009E660D" w:rsidRPr="007E167E">
        <w:t xml:space="preserve">or small scoops </w:t>
      </w:r>
      <w:r w:rsidRPr="007E167E">
        <w:t>are useful to dispense seed into small packets.</w:t>
      </w:r>
    </w:p>
    <w:p w14:paraId="3183610F" w14:textId="4C6BABBC" w:rsidR="009E660D" w:rsidRPr="007E167E" w:rsidRDefault="004F6535" w:rsidP="009E660D">
      <w:r w:rsidRPr="007E167E">
        <w:lastRenderedPageBreak/>
        <w:t xml:space="preserve">Post </w:t>
      </w:r>
      <w:r w:rsidR="009E660D" w:rsidRPr="007E167E">
        <w:t xml:space="preserve">additional </w:t>
      </w:r>
      <w:r w:rsidRPr="007E167E">
        <w:t>signage</w:t>
      </w:r>
      <w:r w:rsidR="009E660D" w:rsidRPr="007E167E">
        <w:t xml:space="preserve"> around the area</w:t>
      </w:r>
      <w:r w:rsidRPr="007E167E">
        <w:t xml:space="preserve"> to help people navigate the event and understand rules and etiquette</w:t>
      </w:r>
      <w:r w:rsidR="001C6C38" w:rsidRPr="007E167E">
        <w:t xml:space="preserve"> for the event</w:t>
      </w:r>
      <w:r w:rsidRPr="007E167E">
        <w:t xml:space="preserve">. </w:t>
      </w:r>
    </w:p>
    <w:p w14:paraId="2D27A50C" w14:textId="7EC007D9" w:rsidR="00451DC7" w:rsidRPr="007E167E" w:rsidRDefault="00451DC7" w:rsidP="00451DC7">
      <w:r w:rsidRPr="007E167E">
        <w:t>Registration and check-in</w:t>
      </w:r>
      <w:r w:rsidRPr="007E167E">
        <w:rPr>
          <w:b/>
          <w:bCs/>
        </w:rPr>
        <w:t xml:space="preserve"> </w:t>
      </w:r>
      <w:proofErr w:type="gramStart"/>
      <w:r w:rsidRPr="007E167E">
        <w:t>is</w:t>
      </w:r>
      <w:proofErr w:type="gramEnd"/>
      <w:r w:rsidRPr="007E167E">
        <w:t xml:space="preserve"> an opportunity to welcome attendees, collect contact information, provide nametags</w:t>
      </w:r>
      <w:r w:rsidR="0D2AEE88" w:rsidRPr="007E167E">
        <w:t>, and recognize seed donors</w:t>
      </w:r>
      <w:r w:rsidRPr="007E167E">
        <w:t xml:space="preserve">. A brief overview of the event may be </w:t>
      </w:r>
      <w:r w:rsidR="004F6535" w:rsidRPr="007E167E">
        <w:t xml:space="preserve">provided </w:t>
      </w:r>
      <w:r w:rsidRPr="007E167E">
        <w:t>or a handout with instructions about the event.</w:t>
      </w:r>
    </w:p>
    <w:p w14:paraId="6420FF2A" w14:textId="551679BB" w:rsidR="7D4D53D9" w:rsidRPr="007E167E" w:rsidRDefault="7D4D53D9" w:rsidP="68B94560">
      <w:r w:rsidRPr="007E167E">
        <w:t>Make available and highlight Extension publications and services (i.e. soil testing, shared use equ</w:t>
      </w:r>
      <w:r w:rsidR="5C6A36E1" w:rsidRPr="007E167E">
        <w:t>ipment).</w:t>
      </w:r>
    </w:p>
    <w:p w14:paraId="31DB68C1" w14:textId="3BD69BBE" w:rsidR="1A7CAE85" w:rsidRPr="007E167E" w:rsidRDefault="1A7CAE85" w:rsidP="00EB5257">
      <w:r w:rsidRPr="007E167E">
        <w:t>Prepare a statement to remind participants that due to the nature of the event, the host cannot guarantee any quality standards, including correct labeling, purity, germination, disease-free, or other measures.</w:t>
      </w:r>
    </w:p>
    <w:p w14:paraId="169816D3" w14:textId="04F7BD45" w:rsidR="00A53254" w:rsidRPr="007E167E" w:rsidRDefault="001C6C38" w:rsidP="001A26F3">
      <w:r w:rsidRPr="007E167E">
        <w:t>When explaining</w:t>
      </w:r>
      <w:r w:rsidR="009E660D" w:rsidRPr="007E167E">
        <w:t xml:space="preserve"> event</w:t>
      </w:r>
      <w:r w:rsidRPr="007E167E">
        <w:t xml:space="preserve"> rules, use clear and simple instructions like</w:t>
      </w:r>
      <w:r w:rsidR="00340E23" w:rsidRPr="007E167E">
        <w:t xml:space="preserve"> </w:t>
      </w:r>
      <w:r w:rsidR="00340E23" w:rsidRPr="007E167E">
        <w:rPr>
          <w:i/>
          <w:iCs/>
        </w:rPr>
        <w:t>be careful not to mix seeds</w:t>
      </w:r>
      <w:r w:rsidR="00340E23" w:rsidRPr="007E167E">
        <w:t>,</w:t>
      </w:r>
      <w:r w:rsidRPr="007E167E">
        <w:t xml:space="preserve"> </w:t>
      </w:r>
      <w:r w:rsidR="00340E23" w:rsidRPr="007E167E">
        <w:rPr>
          <w:i/>
          <w:iCs/>
        </w:rPr>
        <w:t>seed viability is not guaranteed</w:t>
      </w:r>
      <w:r w:rsidR="00340E23" w:rsidRPr="007E167E">
        <w:t xml:space="preserve">, </w:t>
      </w:r>
      <w:r w:rsidRPr="007E167E">
        <w:rPr>
          <w:i/>
          <w:iCs/>
        </w:rPr>
        <w:t>only take or fill 5 packets in the first round</w:t>
      </w:r>
      <w:r w:rsidRPr="007E167E">
        <w:t xml:space="preserve"> or </w:t>
      </w:r>
      <w:r w:rsidRPr="007E167E">
        <w:rPr>
          <w:i/>
          <w:iCs/>
        </w:rPr>
        <w:t>only take what you can plant this season</w:t>
      </w:r>
      <w:r w:rsidR="00340E23" w:rsidRPr="007E167E">
        <w:t xml:space="preserve">, </w:t>
      </w:r>
      <w:r w:rsidR="00EA65BA" w:rsidRPr="007E167E">
        <w:t xml:space="preserve">adjusting </w:t>
      </w:r>
      <w:r w:rsidR="009E660D" w:rsidRPr="007E167E">
        <w:t xml:space="preserve">final instructions </w:t>
      </w:r>
      <w:r w:rsidR="00EA65BA" w:rsidRPr="007E167E">
        <w:t>based on the seeds available and the size of the crowd.</w:t>
      </w:r>
    </w:p>
    <w:p w14:paraId="0F659B72" w14:textId="3A5FE6C7" w:rsidR="001C6C38" w:rsidRPr="007E167E" w:rsidRDefault="006D4408" w:rsidP="001A26F3">
      <w:pPr>
        <w:rPr>
          <w:b/>
          <w:bCs/>
        </w:rPr>
      </w:pPr>
      <w:r w:rsidRPr="007E167E">
        <w:rPr>
          <w:b/>
          <w:bCs/>
          <w:noProof/>
        </w:rPr>
        <w:drawing>
          <wp:inline distT="0" distB="0" distL="0" distR="0" wp14:anchorId="0C2534E4" wp14:editId="0A6AC514">
            <wp:extent cx="4534977" cy="4686771"/>
            <wp:effectExtent l="0" t="0" r="0" b="0"/>
            <wp:docPr id="8" name="Picture 7">
              <a:extLst xmlns:a="http://schemas.openxmlformats.org/drawingml/2006/main">
                <a:ext uri="{FF2B5EF4-FFF2-40B4-BE49-F238E27FC236}">
                  <a16:creationId xmlns:a16="http://schemas.microsoft.com/office/drawing/2014/main" id="{353F5629-DE4D-4455-BF2C-09475C9AE8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732F3C0A-E9ED-F83D-995E-F25608D4D0D6}"/>
                        </a:ext>
                      </a:extLst>
                    </pic:cNvPr>
                    <pic:cNvPicPr>
                      <a:picLocks noChangeAspect="1"/>
                    </pic:cNvPicPr>
                  </pic:nvPicPr>
                  <pic:blipFill>
                    <a:blip r:embed="rId7"/>
                    <a:srcRect r="25963"/>
                    <a:stretch/>
                  </pic:blipFill>
                  <pic:spPr>
                    <a:xfrm>
                      <a:off x="0" y="0"/>
                      <a:ext cx="4534977" cy="4686771"/>
                    </a:xfrm>
                    <a:prstGeom prst="rect">
                      <a:avLst/>
                    </a:prstGeom>
                  </pic:spPr>
                </pic:pic>
              </a:graphicData>
            </a:graphic>
          </wp:inline>
        </w:drawing>
      </w:r>
    </w:p>
    <w:p w14:paraId="378038A9" w14:textId="14E1AFE6" w:rsidR="006D4408" w:rsidRPr="007E167E" w:rsidRDefault="006D4408" w:rsidP="006D4408">
      <w:r w:rsidRPr="007E167E">
        <w:lastRenderedPageBreak/>
        <w:t xml:space="preserve">Fig. 3. Organizing seeds by type with good signage at an exchange event will help participants navigate the </w:t>
      </w:r>
      <w:r w:rsidR="009E660D" w:rsidRPr="007E167E">
        <w:t>options</w:t>
      </w:r>
      <w:r w:rsidRPr="007E167E">
        <w:t>.</w:t>
      </w:r>
      <w:r w:rsidRPr="007E167E">
        <w:rPr>
          <w:b/>
          <w:bCs/>
        </w:rPr>
        <w:t xml:space="preserve"> </w:t>
      </w:r>
      <w:r w:rsidRPr="007E167E">
        <w:t>(Photo credit: Amanda Sears, Madison County Extension Service.)</w:t>
      </w:r>
    </w:p>
    <w:p w14:paraId="5FF188D3" w14:textId="4D0A82FC" w:rsidR="006D4408" w:rsidRPr="007E167E" w:rsidRDefault="006D4408" w:rsidP="001A26F3">
      <w:pPr>
        <w:rPr>
          <w:b/>
          <w:bCs/>
        </w:rPr>
      </w:pPr>
    </w:p>
    <w:p w14:paraId="5391F929" w14:textId="77777777" w:rsidR="006D4408" w:rsidRPr="007E167E" w:rsidRDefault="006D4408" w:rsidP="001A26F3">
      <w:pPr>
        <w:rPr>
          <w:b/>
          <w:bCs/>
        </w:rPr>
      </w:pPr>
    </w:p>
    <w:p w14:paraId="093C29C8" w14:textId="15FE2251" w:rsidR="00C82C95" w:rsidRPr="007E167E" w:rsidRDefault="005675C0" w:rsidP="001A26F3">
      <w:pPr>
        <w:rPr>
          <w:b/>
          <w:bCs/>
        </w:rPr>
      </w:pPr>
      <w:r w:rsidRPr="007E167E">
        <w:rPr>
          <w:b/>
          <w:bCs/>
        </w:rPr>
        <w:t xml:space="preserve">Additional </w:t>
      </w:r>
      <w:r w:rsidR="00CA7F4B" w:rsidRPr="007E167E">
        <w:rPr>
          <w:b/>
          <w:bCs/>
        </w:rPr>
        <w:t>Tips</w:t>
      </w:r>
      <w:r w:rsidRPr="007E167E">
        <w:rPr>
          <w:b/>
          <w:bCs/>
        </w:rPr>
        <w:t xml:space="preserve"> for Success</w:t>
      </w:r>
    </w:p>
    <w:p w14:paraId="4ABF9923" w14:textId="551E2B9D" w:rsidR="00CA7F4B" w:rsidRPr="007E167E" w:rsidRDefault="005675C0" w:rsidP="00CA7F4B">
      <w:pPr>
        <w:numPr>
          <w:ilvl w:val="0"/>
          <w:numId w:val="3"/>
        </w:numPr>
      </w:pPr>
      <w:r w:rsidRPr="007E167E">
        <w:t xml:space="preserve">Be sure there are some easy-to-grow </w:t>
      </w:r>
      <w:proofErr w:type="gramStart"/>
      <w:r w:rsidRPr="007E167E">
        <w:t>seed kinds</w:t>
      </w:r>
      <w:proofErr w:type="gramEnd"/>
      <w:r w:rsidRPr="007E167E">
        <w:t xml:space="preserve"> (beans, sunflowers, for example), especially for beginners in attendance</w:t>
      </w:r>
    </w:p>
    <w:p w14:paraId="5D8FD5B2" w14:textId="22A55846" w:rsidR="009343AE" w:rsidRPr="007E167E" w:rsidRDefault="18629E6B" w:rsidP="68B94560">
      <w:pPr>
        <w:numPr>
          <w:ilvl w:val="0"/>
          <w:numId w:val="3"/>
        </w:numPr>
        <w:rPr>
          <w:rFonts w:eastAsia="Segoe UI" w:cs="Segoe UI"/>
          <w:color w:val="242424"/>
        </w:rPr>
      </w:pPr>
      <w:r w:rsidRPr="007E167E">
        <w:t xml:space="preserve">Furnish </w:t>
      </w:r>
      <w:r w:rsidR="6A6D073B" w:rsidRPr="007E167E">
        <w:t xml:space="preserve">small </w:t>
      </w:r>
      <w:r w:rsidR="6A6D073B" w:rsidRPr="007E167E">
        <w:rPr>
          <w:rFonts w:eastAsia="Segoe UI" w:cs="Segoe UI"/>
          <w:color w:val="242424"/>
        </w:rPr>
        <w:t>envelopes, labels, pens, pencils, spoons, scoops, and other packaging and labeling supplies</w:t>
      </w:r>
    </w:p>
    <w:p w14:paraId="0A499765" w14:textId="61D9041A" w:rsidR="009343AE" w:rsidRPr="007E167E" w:rsidRDefault="36EF7DC5" w:rsidP="68B94560">
      <w:pPr>
        <w:numPr>
          <w:ilvl w:val="0"/>
          <w:numId w:val="3"/>
        </w:numPr>
      </w:pPr>
      <w:r w:rsidRPr="007E167E">
        <w:t xml:space="preserve">Provide </w:t>
      </w:r>
      <w:r w:rsidR="70241846" w:rsidRPr="007E167E">
        <w:t xml:space="preserve">Extension publications, </w:t>
      </w:r>
      <w:r w:rsidR="005675C0" w:rsidRPr="007E167E">
        <w:t xml:space="preserve">seed catalogs, </w:t>
      </w:r>
      <w:r w:rsidR="009343AE" w:rsidRPr="007E167E">
        <w:t>books</w:t>
      </w:r>
      <w:r w:rsidR="00971E06" w:rsidRPr="007E167E">
        <w:t>,</w:t>
      </w:r>
      <w:r w:rsidR="009343AE" w:rsidRPr="007E167E">
        <w:t xml:space="preserve"> tools</w:t>
      </w:r>
      <w:r w:rsidR="00971E06" w:rsidRPr="007E167E">
        <w:t xml:space="preserve">, or other items as </w:t>
      </w:r>
      <w:r w:rsidR="005675C0" w:rsidRPr="007E167E">
        <w:t xml:space="preserve">educational </w:t>
      </w:r>
      <w:proofErr w:type="gramStart"/>
      <w:r w:rsidR="00971E06" w:rsidRPr="007E167E">
        <w:t>take-aways</w:t>
      </w:r>
      <w:proofErr w:type="gramEnd"/>
    </w:p>
    <w:p w14:paraId="6841212E" w14:textId="06C74815" w:rsidR="005675C0" w:rsidRPr="007E167E" w:rsidRDefault="005675C0">
      <w:pPr>
        <w:numPr>
          <w:ilvl w:val="0"/>
          <w:numId w:val="18"/>
        </w:numPr>
        <w:rPr>
          <w:rFonts w:eastAsia="Segoe UI" w:cs="Segoe UI"/>
          <w:color w:val="212121"/>
        </w:rPr>
      </w:pPr>
      <w:r w:rsidRPr="007E167E">
        <w:t xml:space="preserve">Offer activity sheets or </w:t>
      </w:r>
      <w:r w:rsidR="6EB025A0" w:rsidRPr="007E167E">
        <w:t xml:space="preserve">hands-on </w:t>
      </w:r>
      <w:r w:rsidRPr="007E167E">
        <w:t xml:space="preserve">activities for </w:t>
      </w:r>
      <w:r w:rsidR="53ABB659" w:rsidRPr="007E167E">
        <w:t>youth</w:t>
      </w:r>
      <w:r w:rsidR="39CF9D8E" w:rsidRPr="007E167E">
        <w:t xml:space="preserve"> (i.e. making seed bombs, planting seeds, etc...)</w:t>
      </w:r>
    </w:p>
    <w:p w14:paraId="7C67FB1C" w14:textId="6AF2BE24" w:rsidR="00CB6352" w:rsidRPr="007E167E" w:rsidRDefault="005675C0" w:rsidP="00CB6352">
      <w:pPr>
        <w:numPr>
          <w:ilvl w:val="0"/>
          <w:numId w:val="18"/>
        </w:numPr>
      </w:pPr>
      <w:r w:rsidRPr="007E167E">
        <w:t>Organize c</w:t>
      </w:r>
      <w:r w:rsidR="00CB6352" w:rsidRPr="007E167E">
        <w:t xml:space="preserve">ommunity </w:t>
      </w:r>
      <w:proofErr w:type="gramStart"/>
      <w:r w:rsidR="00CB6352" w:rsidRPr="007E167E">
        <w:t>resource</w:t>
      </w:r>
      <w:proofErr w:type="gramEnd"/>
      <w:r w:rsidR="00CB6352" w:rsidRPr="007E167E">
        <w:t xml:space="preserve"> </w:t>
      </w:r>
      <w:r w:rsidR="009E660D" w:rsidRPr="007E167E">
        <w:t xml:space="preserve">or demonstration </w:t>
      </w:r>
      <w:r w:rsidR="00CB6352" w:rsidRPr="007E167E">
        <w:t>table</w:t>
      </w:r>
      <w:r w:rsidR="009E660D" w:rsidRPr="007E167E">
        <w:t>s</w:t>
      </w:r>
    </w:p>
    <w:p w14:paraId="10A8FCCC" w14:textId="001851DA" w:rsidR="005675C0" w:rsidRPr="007E167E" w:rsidRDefault="005675C0" w:rsidP="00CB6352">
      <w:pPr>
        <w:numPr>
          <w:ilvl w:val="0"/>
          <w:numId w:val="18"/>
        </w:numPr>
      </w:pPr>
      <w:r w:rsidRPr="007E167E">
        <w:t>Consider</w:t>
      </w:r>
      <w:r w:rsidR="009E660D" w:rsidRPr="007E167E">
        <w:t xml:space="preserve"> offering</w:t>
      </w:r>
      <w:r w:rsidRPr="007E167E">
        <w:t xml:space="preserve"> refreshments or door prizes</w:t>
      </w:r>
    </w:p>
    <w:p w14:paraId="1AC20DF4" w14:textId="5F39D04A" w:rsidR="00340E23" w:rsidRPr="007E167E" w:rsidRDefault="00340E23" w:rsidP="68B94560">
      <w:pPr>
        <w:numPr>
          <w:ilvl w:val="0"/>
          <w:numId w:val="18"/>
        </w:numPr>
      </w:pPr>
      <w:r w:rsidRPr="007E167E">
        <w:t>Add an evaluation component (i.e. pre-season intentions and post-season actions)</w:t>
      </w:r>
      <w:r w:rsidR="009E660D" w:rsidRPr="007E167E">
        <w:t xml:space="preserve"> to improve future events</w:t>
      </w:r>
    </w:p>
    <w:p w14:paraId="6CD22DD9" w14:textId="04DAB504" w:rsidR="13AEB531" w:rsidRPr="007E167E" w:rsidRDefault="13AEB531" w:rsidP="68B94560">
      <w:pPr>
        <w:numPr>
          <w:ilvl w:val="0"/>
          <w:numId w:val="18"/>
        </w:numPr>
      </w:pPr>
      <w:r w:rsidRPr="007E167E">
        <w:t xml:space="preserve">Have a plan for any seeds remaining after the event (use in programming, </w:t>
      </w:r>
      <w:r w:rsidR="63655A59" w:rsidRPr="007E167E">
        <w:t xml:space="preserve">freely distribute from local office, </w:t>
      </w:r>
      <w:r w:rsidRPr="007E167E">
        <w:t xml:space="preserve">donate to a </w:t>
      </w:r>
      <w:r w:rsidR="0A2B2018" w:rsidRPr="007E167E">
        <w:t>community</w:t>
      </w:r>
      <w:r w:rsidRPr="007E167E">
        <w:t xml:space="preserve"> seed library, youth group, community garden</w:t>
      </w:r>
      <w:r w:rsidR="3417216A" w:rsidRPr="007E167E">
        <w:t>,</w:t>
      </w:r>
      <w:r w:rsidRPr="007E167E">
        <w:t xml:space="preserve"> or other group</w:t>
      </w:r>
      <w:r w:rsidR="79AD2CE6" w:rsidRPr="007E167E">
        <w:t>)</w:t>
      </w:r>
    </w:p>
    <w:p w14:paraId="05820EB9" w14:textId="77777777" w:rsidR="00BA3114" w:rsidRPr="007E167E" w:rsidRDefault="00BA3114" w:rsidP="001A26F3"/>
    <w:p w14:paraId="72C687E0" w14:textId="7029FCEF" w:rsidR="00CB6352" w:rsidRPr="007E167E" w:rsidRDefault="00CB6352" w:rsidP="001A26F3">
      <w:r w:rsidRPr="007E167E">
        <w:t xml:space="preserve">There are a lot of right ways to set up seed </w:t>
      </w:r>
      <w:r w:rsidR="009E660D" w:rsidRPr="007E167E">
        <w:t>exchange events</w:t>
      </w:r>
      <w:r w:rsidRPr="007E167E">
        <w:t>.</w:t>
      </w:r>
      <w:r w:rsidR="007E0DD1" w:rsidRPr="007E167E">
        <w:t xml:space="preserve"> Acquiring seeds from commercial seed companies, securing donations, and recruiting seed </w:t>
      </w:r>
      <w:r w:rsidR="009E660D" w:rsidRPr="007E167E">
        <w:t>saving enthusiasts</w:t>
      </w:r>
      <w:r w:rsidR="007E0DD1" w:rsidRPr="007E167E">
        <w:t xml:space="preserve"> </w:t>
      </w:r>
      <w:r w:rsidR="009E660D" w:rsidRPr="007E167E">
        <w:t xml:space="preserve">to set up at the event </w:t>
      </w:r>
      <w:r w:rsidR="007E0DD1" w:rsidRPr="007E167E">
        <w:t>will ensure there is a good supply of seeds for</w:t>
      </w:r>
      <w:r w:rsidR="009E660D" w:rsidRPr="007E167E">
        <w:t xml:space="preserve"> attendees</w:t>
      </w:r>
      <w:r w:rsidR="007E0DD1" w:rsidRPr="007E167E">
        <w:t xml:space="preserve">. </w:t>
      </w:r>
      <w:r w:rsidR="00340E23" w:rsidRPr="007E167E">
        <w:t>Be sure to</w:t>
      </w:r>
      <w:r w:rsidR="00192FA2" w:rsidRPr="007E167E">
        <w:t xml:space="preserve"> provide an event summary to and</w:t>
      </w:r>
      <w:r w:rsidR="00340E23" w:rsidRPr="007E167E">
        <w:t xml:space="preserve"> thank any companies providing seeds for the event</w:t>
      </w:r>
      <w:r w:rsidR="00192FA2" w:rsidRPr="007E167E">
        <w:t>.</w:t>
      </w:r>
    </w:p>
    <w:p w14:paraId="722B660C" w14:textId="77777777" w:rsidR="008B0C3D" w:rsidRPr="007E167E" w:rsidRDefault="008B0C3D"/>
    <w:p w14:paraId="22AD10A3" w14:textId="45347008" w:rsidR="00BA3114" w:rsidRPr="007E167E" w:rsidRDefault="00BA3114" w:rsidP="004E2512">
      <w:pPr>
        <w:rPr>
          <w:b/>
          <w:bCs/>
        </w:rPr>
      </w:pPr>
      <w:r w:rsidRPr="007E167E">
        <w:rPr>
          <w:b/>
          <w:bCs/>
        </w:rPr>
        <w:t>Sample Agenda</w:t>
      </w:r>
      <w:r w:rsidR="005535FA" w:rsidRPr="007E167E">
        <w:rPr>
          <w:b/>
          <w:bCs/>
        </w:rPr>
        <w:t xml:space="preserve"> for a Seed Swap Event</w:t>
      </w:r>
    </w:p>
    <w:tbl>
      <w:tblPr>
        <w:tblStyle w:val="TableGrid"/>
        <w:tblW w:w="0" w:type="auto"/>
        <w:tblLook w:val="04A0" w:firstRow="1" w:lastRow="0" w:firstColumn="1" w:lastColumn="0" w:noHBand="0" w:noVBand="1"/>
      </w:tblPr>
      <w:tblGrid>
        <w:gridCol w:w="1525"/>
        <w:gridCol w:w="7825"/>
      </w:tblGrid>
      <w:tr w:rsidR="00BA3114" w:rsidRPr="007E167E" w14:paraId="08CC6E75" w14:textId="77777777" w:rsidTr="68B94560">
        <w:tc>
          <w:tcPr>
            <w:tcW w:w="1525" w:type="dxa"/>
          </w:tcPr>
          <w:p w14:paraId="25250AE9" w14:textId="0FC21AF7" w:rsidR="00BA3114" w:rsidRPr="007E167E" w:rsidRDefault="00BA3114" w:rsidP="004E2512">
            <w:r w:rsidRPr="007E167E">
              <w:t>9:00 am</w:t>
            </w:r>
          </w:p>
        </w:tc>
        <w:tc>
          <w:tcPr>
            <w:tcW w:w="7825" w:type="dxa"/>
          </w:tcPr>
          <w:p w14:paraId="4519C0FE" w14:textId="16A07961" w:rsidR="00BA3114" w:rsidRPr="007E167E" w:rsidRDefault="00BA3114" w:rsidP="00BA3114">
            <w:r w:rsidRPr="007E167E">
              <w:t xml:space="preserve">Registration / </w:t>
            </w:r>
            <w:r w:rsidR="00EB5257" w:rsidRPr="007E167E">
              <w:t>C</w:t>
            </w:r>
            <w:r w:rsidRPr="007E167E">
              <w:t>heck-in</w:t>
            </w:r>
          </w:p>
          <w:p w14:paraId="0EE5107A" w14:textId="63729444" w:rsidR="00BA3114" w:rsidRPr="007E167E" w:rsidRDefault="005675C0" w:rsidP="005675C0">
            <w:pPr>
              <w:ind w:left="256"/>
            </w:pPr>
            <w:r w:rsidRPr="007E167E">
              <w:t>Volunteer/staff member w</w:t>
            </w:r>
            <w:r w:rsidR="00BA3114" w:rsidRPr="007E167E">
              <w:t>elcom</w:t>
            </w:r>
            <w:r w:rsidRPr="007E167E">
              <w:t>ing</w:t>
            </w:r>
            <w:r w:rsidR="00BA3114" w:rsidRPr="007E167E">
              <w:t xml:space="preserve"> attendees</w:t>
            </w:r>
            <w:r w:rsidRPr="007E167E">
              <w:t xml:space="preserve"> and p</w:t>
            </w:r>
            <w:r w:rsidR="00BA3114" w:rsidRPr="007E167E">
              <w:t>rovid</w:t>
            </w:r>
            <w:r w:rsidRPr="007E167E">
              <w:t>ing</w:t>
            </w:r>
            <w:r w:rsidR="00BA3114" w:rsidRPr="007E167E">
              <w:t xml:space="preserve"> name tags</w:t>
            </w:r>
          </w:p>
          <w:p w14:paraId="5068DF79" w14:textId="2C6B8C73" w:rsidR="00BA3114" w:rsidRPr="007E167E" w:rsidRDefault="005675C0" w:rsidP="005675C0">
            <w:pPr>
              <w:ind w:left="256"/>
            </w:pPr>
            <w:r w:rsidRPr="007E167E">
              <w:t>Distribute</w:t>
            </w:r>
            <w:r w:rsidR="00BA3114" w:rsidRPr="007E167E">
              <w:t xml:space="preserve"> swap guideline sheet</w:t>
            </w:r>
            <w:r w:rsidRPr="007E167E">
              <w:t>s and o</w:t>
            </w:r>
            <w:r w:rsidR="00BA3114" w:rsidRPr="007E167E">
              <w:t>ffer empty envelopes and labels</w:t>
            </w:r>
          </w:p>
          <w:p w14:paraId="19205793" w14:textId="77777777" w:rsidR="00BA3114" w:rsidRPr="007E167E" w:rsidRDefault="00BA3114" w:rsidP="004E2512"/>
        </w:tc>
      </w:tr>
      <w:tr w:rsidR="00BA3114" w:rsidRPr="007E167E" w14:paraId="337C7381" w14:textId="77777777" w:rsidTr="68B94560">
        <w:tc>
          <w:tcPr>
            <w:tcW w:w="1525" w:type="dxa"/>
          </w:tcPr>
          <w:p w14:paraId="25B63FFE" w14:textId="0E7A0BDB" w:rsidR="00BA3114" w:rsidRPr="007E167E" w:rsidRDefault="00BA3114" w:rsidP="004E2512">
            <w:r w:rsidRPr="007E167E">
              <w:t>9:30 am</w:t>
            </w:r>
          </w:p>
        </w:tc>
        <w:tc>
          <w:tcPr>
            <w:tcW w:w="7825" w:type="dxa"/>
          </w:tcPr>
          <w:p w14:paraId="0D68323D" w14:textId="1B94F7F5" w:rsidR="00BA3114" w:rsidRPr="007E167E" w:rsidRDefault="00BA3114" w:rsidP="004E2512">
            <w:r w:rsidRPr="007E167E">
              <w:t>Welcome</w:t>
            </w:r>
            <w:r w:rsidR="005535FA" w:rsidRPr="007E167E">
              <w:t xml:space="preserve"> and Speaker Introduction</w:t>
            </w:r>
          </w:p>
          <w:p w14:paraId="443E9F97" w14:textId="566C81FD" w:rsidR="00537985" w:rsidRPr="007E167E" w:rsidRDefault="005675C0" w:rsidP="005675C0">
            <w:pPr>
              <w:ind w:left="256"/>
            </w:pPr>
            <w:r w:rsidRPr="007E167E">
              <w:t>S</w:t>
            </w:r>
            <w:r w:rsidR="00537985" w:rsidRPr="007E167E">
              <w:t>hare event</w:t>
            </w:r>
            <w:r w:rsidRPr="007E167E">
              <w:t xml:space="preserve"> history and</w:t>
            </w:r>
            <w:r w:rsidR="00537985" w:rsidRPr="007E167E">
              <w:t xml:space="preserve"> </w:t>
            </w:r>
            <w:r w:rsidRPr="007E167E">
              <w:t xml:space="preserve">instructions about planned </w:t>
            </w:r>
            <w:r w:rsidR="00537985" w:rsidRPr="007E167E">
              <w:t>educational programming</w:t>
            </w:r>
          </w:p>
          <w:p w14:paraId="6EB4FD80" w14:textId="61A2AAE0" w:rsidR="00E14E34" w:rsidRPr="007E167E" w:rsidRDefault="16C32A81" w:rsidP="005675C0">
            <w:pPr>
              <w:ind w:left="256"/>
            </w:pPr>
            <w:proofErr w:type="gramStart"/>
            <w:r w:rsidRPr="007E167E">
              <w:t>Introduce</w:t>
            </w:r>
            <w:proofErr w:type="gramEnd"/>
            <w:r w:rsidRPr="007E167E">
              <w:t xml:space="preserve"> speaker, with a reminder about the presentation length</w:t>
            </w:r>
          </w:p>
          <w:p w14:paraId="5BC1C3AC" w14:textId="6C117BFD" w:rsidR="00BA3114" w:rsidRPr="007E167E" w:rsidRDefault="00BA3114" w:rsidP="00EB5257"/>
        </w:tc>
      </w:tr>
      <w:tr w:rsidR="00BA3114" w:rsidRPr="007E167E" w14:paraId="2A096DE2" w14:textId="77777777" w:rsidTr="68B94560">
        <w:tc>
          <w:tcPr>
            <w:tcW w:w="1525" w:type="dxa"/>
          </w:tcPr>
          <w:p w14:paraId="4867E36B" w14:textId="0AA4694B" w:rsidR="00BA3114" w:rsidRPr="007E167E" w:rsidRDefault="00BA3114" w:rsidP="004E2512">
            <w:r w:rsidRPr="007E167E">
              <w:t xml:space="preserve">10:00 am </w:t>
            </w:r>
          </w:p>
        </w:tc>
        <w:tc>
          <w:tcPr>
            <w:tcW w:w="7825" w:type="dxa"/>
          </w:tcPr>
          <w:p w14:paraId="24FA1561" w14:textId="2EE1B2AB" w:rsidR="00EB5257" w:rsidRPr="007E167E" w:rsidRDefault="00EB5257" w:rsidP="00BA3114">
            <w:r w:rsidRPr="007E167E">
              <w:t>Instructions and Event</w:t>
            </w:r>
          </w:p>
          <w:p w14:paraId="1DE5C190" w14:textId="4E30109C" w:rsidR="00BA3114" w:rsidRPr="007E167E" w:rsidRDefault="00BA3114" w:rsidP="00EB5257">
            <w:pPr>
              <w:ind w:left="256"/>
            </w:pPr>
            <w:r w:rsidRPr="007E167E">
              <w:lastRenderedPageBreak/>
              <w:t xml:space="preserve">Explain the </w:t>
            </w:r>
            <w:r w:rsidR="00ED6080" w:rsidRPr="007E167E">
              <w:t>event r</w:t>
            </w:r>
            <w:r w:rsidRPr="007E167E">
              <w:t>ules</w:t>
            </w:r>
            <w:r w:rsidR="00ED6080" w:rsidRPr="007E167E">
              <w:t>,</w:t>
            </w:r>
            <w:r w:rsidR="005675C0" w:rsidRPr="007E167E">
              <w:t xml:space="preserve"> k</w:t>
            </w:r>
            <w:r w:rsidRPr="007E167E">
              <w:t>eep</w:t>
            </w:r>
            <w:r w:rsidR="00ED6080" w:rsidRPr="007E167E">
              <w:t>ing</w:t>
            </w:r>
            <w:r w:rsidRPr="007E167E">
              <w:t xml:space="preserve"> </w:t>
            </w:r>
            <w:r w:rsidR="005675C0" w:rsidRPr="007E167E">
              <w:t xml:space="preserve">instructions </w:t>
            </w:r>
            <w:r w:rsidRPr="007E167E">
              <w:t>simple</w:t>
            </w:r>
          </w:p>
          <w:p w14:paraId="26A50C4C" w14:textId="77777777" w:rsidR="00EB5257" w:rsidRPr="007E167E" w:rsidRDefault="00EB5257" w:rsidP="00EB5257">
            <w:pPr>
              <w:ind w:left="256"/>
            </w:pPr>
            <w:r w:rsidRPr="007E167E">
              <w:t>Remind participants that the host cannot guarantee any quality standards, including correct labeling, purity, germination, disease-free or other measures</w:t>
            </w:r>
          </w:p>
          <w:p w14:paraId="28CCC2B6" w14:textId="6DC7257F" w:rsidR="00EB5257" w:rsidRPr="007E167E" w:rsidRDefault="00EB5257" w:rsidP="00EB5257">
            <w:pPr>
              <w:ind w:left="256"/>
            </w:pPr>
            <w:proofErr w:type="gramStart"/>
            <w:r w:rsidRPr="007E167E">
              <w:t>Circulate</w:t>
            </w:r>
            <w:proofErr w:type="gramEnd"/>
            <w:r w:rsidRPr="007E167E">
              <w:t xml:space="preserve"> to monitor and assist participants</w:t>
            </w:r>
          </w:p>
          <w:p w14:paraId="548C6B9E" w14:textId="77777777" w:rsidR="00BA3114" w:rsidRPr="007E167E" w:rsidRDefault="00BA3114" w:rsidP="005675C0"/>
        </w:tc>
      </w:tr>
      <w:tr w:rsidR="00BA3114" w:rsidRPr="007E167E" w14:paraId="70EAD779" w14:textId="77777777" w:rsidTr="68B94560">
        <w:tc>
          <w:tcPr>
            <w:tcW w:w="1525" w:type="dxa"/>
          </w:tcPr>
          <w:p w14:paraId="46C936A4" w14:textId="46189DBC" w:rsidR="00BA3114" w:rsidRPr="007E167E" w:rsidRDefault="001B2605" w:rsidP="004E2512">
            <w:r w:rsidRPr="007E167E">
              <w:lastRenderedPageBreak/>
              <w:t>11:00 am</w:t>
            </w:r>
          </w:p>
        </w:tc>
        <w:tc>
          <w:tcPr>
            <w:tcW w:w="7825" w:type="dxa"/>
          </w:tcPr>
          <w:p w14:paraId="4644EB43" w14:textId="019F76C7" w:rsidR="00BA3114" w:rsidRPr="007E167E" w:rsidRDefault="001B2605" w:rsidP="004E2512">
            <w:r w:rsidRPr="007E167E">
              <w:t xml:space="preserve">Conclusion </w:t>
            </w:r>
            <w:r w:rsidR="00ED6080" w:rsidRPr="007E167E">
              <w:t>and</w:t>
            </w:r>
            <w:r w:rsidRPr="007E167E">
              <w:t xml:space="preserve"> Clean Up</w:t>
            </w:r>
          </w:p>
          <w:p w14:paraId="0AA9BA93" w14:textId="59D5D2E3" w:rsidR="00ED6080" w:rsidRPr="007E167E" w:rsidRDefault="00ED6080" w:rsidP="00ED6080">
            <w:pPr>
              <w:ind w:left="256"/>
            </w:pPr>
            <w:r w:rsidRPr="007E167E">
              <w:t>Th</w:t>
            </w:r>
            <w:r w:rsidR="00324C44" w:rsidRPr="007E167E">
              <w:t xml:space="preserve">ank </w:t>
            </w:r>
            <w:r w:rsidRPr="007E167E">
              <w:t>participants</w:t>
            </w:r>
            <w:r w:rsidR="00324C44" w:rsidRPr="007E167E">
              <w:t xml:space="preserve"> for </w:t>
            </w:r>
            <w:r w:rsidRPr="007E167E">
              <w:t xml:space="preserve">attending and </w:t>
            </w:r>
            <w:proofErr w:type="gramStart"/>
            <w:r w:rsidRPr="007E167E">
              <w:t>announce</w:t>
            </w:r>
            <w:proofErr w:type="gramEnd"/>
            <w:r w:rsidRPr="007E167E">
              <w:t xml:space="preserve"> the next event date (if recurring)</w:t>
            </w:r>
          </w:p>
          <w:p w14:paraId="66C9C201" w14:textId="65BBEC46" w:rsidR="00192FA2" w:rsidRPr="007E167E" w:rsidRDefault="00192FA2" w:rsidP="00ED6080">
            <w:pPr>
              <w:ind w:left="256"/>
            </w:pPr>
            <w:r w:rsidRPr="007E167E">
              <w:t>Thank any event sponsors (i.e. donations of seeds, door prizes or other items)</w:t>
            </w:r>
          </w:p>
          <w:p w14:paraId="020B7E9D" w14:textId="0E04F520" w:rsidR="00324C44" w:rsidRPr="007E167E" w:rsidRDefault="00ED6080" w:rsidP="00ED6080">
            <w:pPr>
              <w:ind w:left="256"/>
            </w:pPr>
            <w:r w:rsidRPr="007E167E">
              <w:t xml:space="preserve">Manage </w:t>
            </w:r>
            <w:r w:rsidR="00324C44" w:rsidRPr="007E167E">
              <w:t>leftover seed</w:t>
            </w:r>
            <w:r w:rsidRPr="007E167E">
              <w:t xml:space="preserve"> (i.e. </w:t>
            </w:r>
            <w:r w:rsidR="00324C44" w:rsidRPr="007E167E">
              <w:t xml:space="preserve">share </w:t>
            </w:r>
            <w:r w:rsidRPr="007E167E">
              <w:t>with a local community garden or</w:t>
            </w:r>
            <w:r w:rsidR="00324C44" w:rsidRPr="007E167E">
              <w:t xml:space="preserve"> seed librar</w:t>
            </w:r>
            <w:r w:rsidRPr="007E167E">
              <w:t>y)</w:t>
            </w:r>
          </w:p>
          <w:p w14:paraId="30420C9E" w14:textId="07143A3F" w:rsidR="00ED6080" w:rsidRPr="007E167E" w:rsidRDefault="00ED6080" w:rsidP="00ED6080"/>
        </w:tc>
      </w:tr>
    </w:tbl>
    <w:p w14:paraId="48AE2D05" w14:textId="20F5C2EA" w:rsidR="004E2512" w:rsidRPr="007E167E" w:rsidRDefault="004E2512" w:rsidP="68B94560"/>
    <w:p w14:paraId="286424BF" w14:textId="77777777" w:rsidR="004E2512" w:rsidRPr="007E167E" w:rsidRDefault="004E2512" w:rsidP="004E2512">
      <w:pPr>
        <w:rPr>
          <w:b/>
          <w:bCs/>
        </w:rPr>
      </w:pPr>
      <w:r w:rsidRPr="007E167E">
        <w:rPr>
          <w:b/>
          <w:bCs/>
        </w:rPr>
        <w:t>References</w:t>
      </w:r>
    </w:p>
    <w:p w14:paraId="24E27BB2" w14:textId="60A9F9E2" w:rsidR="004E2512" w:rsidRPr="007E167E" w:rsidRDefault="00B53B0B" w:rsidP="00B53B0B">
      <w:r w:rsidRPr="007E167E">
        <w:t xml:space="preserve">Homstad, M. 2023. </w:t>
      </w:r>
      <w:hyperlink r:id="rId8" w:history="1">
        <w:r w:rsidR="004E2512" w:rsidRPr="007E167E">
          <w:rPr>
            <w:rStyle w:val="Hyperlink"/>
          </w:rPr>
          <w:t>Saving and sharing at a spring seed swap</w:t>
        </w:r>
      </w:hyperlink>
      <w:r w:rsidRPr="007E167E">
        <w:t>.</w:t>
      </w:r>
      <w:r w:rsidR="004E2512" w:rsidRPr="007E167E">
        <w:t xml:space="preserve"> University of Minnesota Extension.</w:t>
      </w:r>
    </w:p>
    <w:p w14:paraId="1FB03102" w14:textId="23ED8271" w:rsidR="004E2512" w:rsidRPr="007E167E" w:rsidRDefault="00B53B0B" w:rsidP="00B53B0B">
      <w:r w:rsidRPr="007E167E">
        <w:t xml:space="preserve">Seed Savers Exchange. </w:t>
      </w:r>
      <w:proofErr w:type="spellStart"/>
      <w:r w:rsidRPr="007E167E">
        <w:t>nd</w:t>
      </w:r>
      <w:proofErr w:type="spellEnd"/>
      <w:r w:rsidRPr="007E167E">
        <w:t xml:space="preserve">. </w:t>
      </w:r>
      <w:hyperlink r:id="rId9" w:history="1">
        <w:r w:rsidR="004E2512" w:rsidRPr="007E167E">
          <w:rPr>
            <w:rStyle w:val="Hyperlink"/>
          </w:rPr>
          <w:t>How to Organize a Seed Swap</w:t>
        </w:r>
      </w:hyperlink>
      <w:r w:rsidR="004E2512" w:rsidRPr="007E167E">
        <w:t>, Seed Savers Exchange.</w:t>
      </w:r>
      <w:r w:rsidRPr="007E167E">
        <w:t xml:space="preserve"> Decorah, IA.</w:t>
      </w:r>
    </w:p>
    <w:p w14:paraId="715171D1" w14:textId="77777777" w:rsidR="0097099E" w:rsidRPr="007E167E" w:rsidRDefault="0097099E" w:rsidP="68B94560"/>
    <w:p w14:paraId="7030CBD9" w14:textId="7C897DFF" w:rsidR="41BAEBF0" w:rsidRPr="009B71AD" w:rsidRDefault="41BAEBF0" w:rsidP="68B94560">
      <w:pPr>
        <w:rPr>
          <w:b/>
          <w:bCs/>
        </w:rPr>
      </w:pPr>
      <w:r w:rsidRPr="009B71AD">
        <w:rPr>
          <w:b/>
          <w:bCs/>
        </w:rPr>
        <w:t>Acknowledgments</w:t>
      </w:r>
    </w:p>
    <w:p w14:paraId="5EAF82DD" w14:textId="722E9883" w:rsidR="41BAEBF0" w:rsidRPr="007E167E" w:rsidRDefault="41BAEBF0" w:rsidP="68B94560">
      <w:r w:rsidRPr="007E167E">
        <w:t xml:space="preserve">The authors sincerely appreciate the efforts of Dr. Shawn Wright, Extension Specialist, </w:t>
      </w:r>
      <w:r w:rsidR="4D35C032" w:rsidRPr="007E167E">
        <w:t xml:space="preserve">UK </w:t>
      </w:r>
      <w:r w:rsidRPr="007E167E">
        <w:t>Robinson C</w:t>
      </w:r>
      <w:r w:rsidR="1BF884AB" w:rsidRPr="007E167E">
        <w:t>enter</w:t>
      </w:r>
      <w:r w:rsidRPr="007E167E">
        <w:t>, in development and review of this publication.</w:t>
      </w:r>
    </w:p>
    <w:p w14:paraId="68494F52" w14:textId="6EFDC340" w:rsidR="68B94560" w:rsidRPr="007E167E" w:rsidRDefault="68B94560" w:rsidP="68B94560"/>
    <w:p w14:paraId="1BB90EFE" w14:textId="49D596F6" w:rsidR="0097099E" w:rsidRPr="007E167E" w:rsidRDefault="0097099E" w:rsidP="0097099E">
      <w:pPr>
        <w:rPr>
          <w:b/>
          <w:bCs/>
        </w:rPr>
      </w:pPr>
      <w:r w:rsidRPr="007E167E">
        <w:rPr>
          <w:b/>
          <w:bCs/>
        </w:rPr>
        <w:t>Authors</w:t>
      </w:r>
    </w:p>
    <w:p w14:paraId="1BEA17FE" w14:textId="5E1A660B" w:rsidR="0097099E" w:rsidRPr="007E167E" w:rsidRDefault="0097099E" w:rsidP="00E14E34">
      <w:r w:rsidRPr="007E167E">
        <w:t xml:space="preserve">Dr. Cindy Finneseth </w:t>
      </w:r>
      <w:r w:rsidR="00F307F7" w:rsidRPr="007E167E">
        <w:t>– Extension Specialist Community Horticulture</w:t>
      </w:r>
    </w:p>
    <w:p w14:paraId="7EA71B60" w14:textId="058EC073" w:rsidR="0097099E" w:rsidRPr="007E167E" w:rsidRDefault="0097099E" w:rsidP="00E14E34">
      <w:r w:rsidRPr="007E167E">
        <w:t>Amanda Sears</w:t>
      </w:r>
      <w:r w:rsidR="00F307F7" w:rsidRPr="007E167E">
        <w:t xml:space="preserve"> – Horticulture Extension Agent</w:t>
      </w:r>
      <w:r w:rsidRPr="007E167E">
        <w:t>, Madison Co Extension</w:t>
      </w:r>
      <w:r w:rsidR="00F307F7" w:rsidRPr="007E167E">
        <w:t xml:space="preserve"> Service</w:t>
      </w:r>
    </w:p>
    <w:p w14:paraId="6BD2233D" w14:textId="76EC8B89" w:rsidR="0097099E" w:rsidRPr="007E167E" w:rsidRDefault="0097099E" w:rsidP="68B94560">
      <w:r w:rsidRPr="007E167E">
        <w:t>Emily Davis</w:t>
      </w:r>
      <w:r w:rsidR="370E7B24" w:rsidRPr="007E167E">
        <w:t xml:space="preserve"> </w:t>
      </w:r>
      <w:r w:rsidR="009B71AD">
        <w:t>– A</w:t>
      </w:r>
      <w:r w:rsidR="00F307F7" w:rsidRPr="007E167E">
        <w:t>NR Extension Agent,</w:t>
      </w:r>
      <w:r w:rsidRPr="007E167E">
        <w:t xml:space="preserve"> Pike Co Extension</w:t>
      </w:r>
      <w:r w:rsidR="00F307F7" w:rsidRPr="007E167E">
        <w:t xml:space="preserve"> Service</w:t>
      </w:r>
    </w:p>
    <w:p w14:paraId="2EABA702" w14:textId="77777777" w:rsidR="009F61C1" w:rsidRPr="007E167E" w:rsidRDefault="009F61C1" w:rsidP="004E2512"/>
    <w:sectPr w:rsidR="009F61C1" w:rsidRPr="007E16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44C"/>
    <w:multiLevelType w:val="hybridMultilevel"/>
    <w:tmpl w:val="B33C9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E4FC7"/>
    <w:multiLevelType w:val="multilevel"/>
    <w:tmpl w:val="7996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797360"/>
    <w:multiLevelType w:val="multilevel"/>
    <w:tmpl w:val="DA04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963181"/>
    <w:multiLevelType w:val="multilevel"/>
    <w:tmpl w:val="A798F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746020"/>
    <w:multiLevelType w:val="multilevel"/>
    <w:tmpl w:val="D998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354BC3"/>
    <w:multiLevelType w:val="multilevel"/>
    <w:tmpl w:val="82B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304B6A"/>
    <w:multiLevelType w:val="multilevel"/>
    <w:tmpl w:val="CB1A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C2397"/>
    <w:multiLevelType w:val="multilevel"/>
    <w:tmpl w:val="FE58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6655B1"/>
    <w:multiLevelType w:val="multilevel"/>
    <w:tmpl w:val="3AD2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421160"/>
    <w:multiLevelType w:val="hybridMultilevel"/>
    <w:tmpl w:val="A624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106CFA"/>
    <w:multiLevelType w:val="multilevel"/>
    <w:tmpl w:val="F740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0D3F8E"/>
    <w:multiLevelType w:val="multilevel"/>
    <w:tmpl w:val="D7882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DA467D"/>
    <w:multiLevelType w:val="multilevel"/>
    <w:tmpl w:val="EE803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E22568C"/>
    <w:multiLevelType w:val="hybridMultilevel"/>
    <w:tmpl w:val="22B6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96FFE"/>
    <w:multiLevelType w:val="multilevel"/>
    <w:tmpl w:val="84067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EB3FBA"/>
    <w:multiLevelType w:val="hybridMultilevel"/>
    <w:tmpl w:val="FD4AA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9B2E30"/>
    <w:multiLevelType w:val="multilevel"/>
    <w:tmpl w:val="4726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5D3F3F"/>
    <w:multiLevelType w:val="multilevel"/>
    <w:tmpl w:val="4028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AC1B7C"/>
    <w:multiLevelType w:val="multilevel"/>
    <w:tmpl w:val="4CDE5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1E0AC4"/>
    <w:multiLevelType w:val="multilevel"/>
    <w:tmpl w:val="5650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2757CD1"/>
    <w:multiLevelType w:val="multilevel"/>
    <w:tmpl w:val="57747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326906"/>
    <w:multiLevelType w:val="hybridMultilevel"/>
    <w:tmpl w:val="AF304B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6436317"/>
    <w:multiLevelType w:val="multilevel"/>
    <w:tmpl w:val="796CA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8A0FA4"/>
    <w:multiLevelType w:val="multilevel"/>
    <w:tmpl w:val="7B363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0ED7C83"/>
    <w:multiLevelType w:val="multilevel"/>
    <w:tmpl w:val="1EB08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3A95BD3"/>
    <w:multiLevelType w:val="multilevel"/>
    <w:tmpl w:val="E06E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B4014A"/>
    <w:multiLevelType w:val="multilevel"/>
    <w:tmpl w:val="3290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C817D1"/>
    <w:multiLevelType w:val="hybridMultilevel"/>
    <w:tmpl w:val="AFE46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E43553"/>
    <w:multiLevelType w:val="multilevel"/>
    <w:tmpl w:val="CE6EF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607E60"/>
    <w:multiLevelType w:val="multilevel"/>
    <w:tmpl w:val="FB38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75655">
    <w:abstractNumId w:val="16"/>
  </w:num>
  <w:num w:numId="2" w16cid:durableId="1144471946">
    <w:abstractNumId w:val="0"/>
  </w:num>
  <w:num w:numId="3" w16cid:durableId="1273170476">
    <w:abstractNumId w:val="2"/>
  </w:num>
  <w:num w:numId="4" w16cid:durableId="1342703298">
    <w:abstractNumId w:val="7"/>
  </w:num>
  <w:num w:numId="5" w16cid:durableId="1382635911">
    <w:abstractNumId w:val="14"/>
  </w:num>
  <w:num w:numId="6" w16cid:durableId="1459760378">
    <w:abstractNumId w:val="9"/>
  </w:num>
  <w:num w:numId="7" w16cid:durableId="1497110101">
    <w:abstractNumId w:val="3"/>
  </w:num>
  <w:num w:numId="8" w16cid:durableId="1553813331">
    <w:abstractNumId w:val="21"/>
  </w:num>
  <w:num w:numId="9" w16cid:durableId="1626353059">
    <w:abstractNumId w:val="23"/>
  </w:num>
  <w:num w:numId="10" w16cid:durableId="1666593693">
    <w:abstractNumId w:val="20"/>
  </w:num>
  <w:num w:numId="11" w16cid:durableId="1747415404">
    <w:abstractNumId w:val="10"/>
  </w:num>
  <w:num w:numId="12" w16cid:durableId="182862652">
    <w:abstractNumId w:val="17"/>
  </w:num>
  <w:num w:numId="13" w16cid:durableId="193616193">
    <w:abstractNumId w:val="5"/>
  </w:num>
  <w:num w:numId="14" w16cid:durableId="2056346381">
    <w:abstractNumId w:val="26"/>
  </w:num>
  <w:num w:numId="15" w16cid:durableId="2104492236">
    <w:abstractNumId w:val="13"/>
  </w:num>
  <w:num w:numId="16" w16cid:durableId="2126075455">
    <w:abstractNumId w:val="29"/>
  </w:num>
  <w:num w:numId="17" w16cid:durableId="250503919">
    <w:abstractNumId w:val="22"/>
  </w:num>
  <w:num w:numId="18" w16cid:durableId="285553375">
    <w:abstractNumId w:val="18"/>
  </w:num>
  <w:num w:numId="19" w16cid:durableId="285698468">
    <w:abstractNumId w:val="27"/>
  </w:num>
  <w:num w:numId="20" w16cid:durableId="349836985">
    <w:abstractNumId w:val="28"/>
  </w:num>
  <w:num w:numId="21" w16cid:durableId="427237046">
    <w:abstractNumId w:val="24"/>
  </w:num>
  <w:num w:numId="22" w16cid:durableId="624048515">
    <w:abstractNumId w:val="12"/>
  </w:num>
  <w:num w:numId="23" w16cid:durableId="716441111">
    <w:abstractNumId w:val="15"/>
  </w:num>
  <w:num w:numId="24" w16cid:durableId="724717166">
    <w:abstractNumId w:val="11"/>
  </w:num>
  <w:num w:numId="25" w16cid:durableId="731466871">
    <w:abstractNumId w:val="1"/>
  </w:num>
  <w:num w:numId="26" w16cid:durableId="747657717">
    <w:abstractNumId w:val="6"/>
  </w:num>
  <w:num w:numId="27" w16cid:durableId="805587549">
    <w:abstractNumId w:val="25"/>
  </w:num>
  <w:num w:numId="28" w16cid:durableId="973559659">
    <w:abstractNumId w:val="8"/>
  </w:num>
  <w:num w:numId="29" w16cid:durableId="984699730">
    <w:abstractNumId w:val="19"/>
  </w:num>
  <w:num w:numId="30" w16cid:durableId="9934916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6F3"/>
    <w:rsid w:val="00003663"/>
    <w:rsid w:val="00023965"/>
    <w:rsid w:val="0003740B"/>
    <w:rsid w:val="00043DC3"/>
    <w:rsid w:val="00065E39"/>
    <w:rsid w:val="00066A31"/>
    <w:rsid w:val="00070BDC"/>
    <w:rsid w:val="00192FA2"/>
    <w:rsid w:val="001A26F3"/>
    <w:rsid w:val="001B2605"/>
    <w:rsid w:val="001C6C38"/>
    <w:rsid w:val="0024597D"/>
    <w:rsid w:val="002937A8"/>
    <w:rsid w:val="00294CDC"/>
    <w:rsid w:val="003172C2"/>
    <w:rsid w:val="00324C44"/>
    <w:rsid w:val="00340E23"/>
    <w:rsid w:val="003725B0"/>
    <w:rsid w:val="003E16AF"/>
    <w:rsid w:val="00451DC7"/>
    <w:rsid w:val="0048751C"/>
    <w:rsid w:val="004E2512"/>
    <w:rsid w:val="004F6535"/>
    <w:rsid w:val="00503B86"/>
    <w:rsid w:val="00537985"/>
    <w:rsid w:val="005535FA"/>
    <w:rsid w:val="005675C0"/>
    <w:rsid w:val="005D68D1"/>
    <w:rsid w:val="00615231"/>
    <w:rsid w:val="00646FB0"/>
    <w:rsid w:val="006C1DA2"/>
    <w:rsid w:val="006D4408"/>
    <w:rsid w:val="007002BF"/>
    <w:rsid w:val="007D018E"/>
    <w:rsid w:val="007E0DD1"/>
    <w:rsid w:val="007E167E"/>
    <w:rsid w:val="007F06EB"/>
    <w:rsid w:val="008306D7"/>
    <w:rsid w:val="00833456"/>
    <w:rsid w:val="00836E9B"/>
    <w:rsid w:val="008A7AD0"/>
    <w:rsid w:val="008B0C3D"/>
    <w:rsid w:val="00912966"/>
    <w:rsid w:val="009343AE"/>
    <w:rsid w:val="0097099E"/>
    <w:rsid w:val="00971E06"/>
    <w:rsid w:val="00985369"/>
    <w:rsid w:val="009B71AD"/>
    <w:rsid w:val="009E660D"/>
    <w:rsid w:val="009F61C1"/>
    <w:rsid w:val="00A255A1"/>
    <w:rsid w:val="00A52CDD"/>
    <w:rsid w:val="00A53254"/>
    <w:rsid w:val="00A94024"/>
    <w:rsid w:val="00B24C3A"/>
    <w:rsid w:val="00B53B0B"/>
    <w:rsid w:val="00B72E56"/>
    <w:rsid w:val="00BA3114"/>
    <w:rsid w:val="00BD7431"/>
    <w:rsid w:val="00C10AC1"/>
    <w:rsid w:val="00C1539F"/>
    <w:rsid w:val="00C321EB"/>
    <w:rsid w:val="00C32D55"/>
    <w:rsid w:val="00C82C95"/>
    <w:rsid w:val="00C93189"/>
    <w:rsid w:val="00CA489B"/>
    <w:rsid w:val="00CA6548"/>
    <w:rsid w:val="00CA7F4B"/>
    <w:rsid w:val="00CB6352"/>
    <w:rsid w:val="00CF469C"/>
    <w:rsid w:val="00D27A2F"/>
    <w:rsid w:val="00D8438F"/>
    <w:rsid w:val="00D9A3EC"/>
    <w:rsid w:val="00E14E34"/>
    <w:rsid w:val="00E26D6C"/>
    <w:rsid w:val="00E60E9F"/>
    <w:rsid w:val="00EA65BA"/>
    <w:rsid w:val="00EB5257"/>
    <w:rsid w:val="00ED1B42"/>
    <w:rsid w:val="00ED6080"/>
    <w:rsid w:val="00F307F7"/>
    <w:rsid w:val="00F406E4"/>
    <w:rsid w:val="00F42815"/>
    <w:rsid w:val="00F51371"/>
    <w:rsid w:val="00F73FC2"/>
    <w:rsid w:val="00FF0F5F"/>
    <w:rsid w:val="01AC92C9"/>
    <w:rsid w:val="020ACCDB"/>
    <w:rsid w:val="02C49444"/>
    <w:rsid w:val="030ECBEF"/>
    <w:rsid w:val="0505918F"/>
    <w:rsid w:val="0640112D"/>
    <w:rsid w:val="0656191B"/>
    <w:rsid w:val="0712A4E2"/>
    <w:rsid w:val="07409794"/>
    <w:rsid w:val="09513797"/>
    <w:rsid w:val="097BD101"/>
    <w:rsid w:val="0A2B2018"/>
    <w:rsid w:val="0A5AD4CB"/>
    <w:rsid w:val="0C706132"/>
    <w:rsid w:val="0CE67558"/>
    <w:rsid w:val="0D0CF870"/>
    <w:rsid w:val="0D2AEE88"/>
    <w:rsid w:val="0D35DBE0"/>
    <w:rsid w:val="0D501A37"/>
    <w:rsid w:val="0FE9838C"/>
    <w:rsid w:val="11B13DF4"/>
    <w:rsid w:val="13AEB531"/>
    <w:rsid w:val="144B313F"/>
    <w:rsid w:val="14A7C72D"/>
    <w:rsid w:val="1510C4EF"/>
    <w:rsid w:val="161B6571"/>
    <w:rsid w:val="1649D105"/>
    <w:rsid w:val="16C32A81"/>
    <w:rsid w:val="18108E25"/>
    <w:rsid w:val="18629E6B"/>
    <w:rsid w:val="18A528C5"/>
    <w:rsid w:val="198B3CE6"/>
    <w:rsid w:val="198F2280"/>
    <w:rsid w:val="1A7CAE85"/>
    <w:rsid w:val="1AE02071"/>
    <w:rsid w:val="1BF884AB"/>
    <w:rsid w:val="1C3A2859"/>
    <w:rsid w:val="1E766D0C"/>
    <w:rsid w:val="21F7F924"/>
    <w:rsid w:val="23B4C9EA"/>
    <w:rsid w:val="24145217"/>
    <w:rsid w:val="24C69265"/>
    <w:rsid w:val="2664DC2B"/>
    <w:rsid w:val="26A9EE14"/>
    <w:rsid w:val="26C150FA"/>
    <w:rsid w:val="275F74E4"/>
    <w:rsid w:val="284D6A7D"/>
    <w:rsid w:val="298973D0"/>
    <w:rsid w:val="299D0C3B"/>
    <w:rsid w:val="2B3AE1DB"/>
    <w:rsid w:val="2B9618F5"/>
    <w:rsid w:val="2D0CC5C1"/>
    <w:rsid w:val="2EB4711A"/>
    <w:rsid w:val="3055D027"/>
    <w:rsid w:val="32134838"/>
    <w:rsid w:val="32314CD8"/>
    <w:rsid w:val="32CFD318"/>
    <w:rsid w:val="32FECA0E"/>
    <w:rsid w:val="3377DD3F"/>
    <w:rsid w:val="3417216A"/>
    <w:rsid w:val="36EF7DC5"/>
    <w:rsid w:val="370E7B24"/>
    <w:rsid w:val="3729D46C"/>
    <w:rsid w:val="3933A872"/>
    <w:rsid w:val="39CF9D8E"/>
    <w:rsid w:val="3B31B53A"/>
    <w:rsid w:val="3C2D2242"/>
    <w:rsid w:val="3C98AE49"/>
    <w:rsid w:val="3D7C3BEE"/>
    <w:rsid w:val="41BAEBF0"/>
    <w:rsid w:val="42CB7385"/>
    <w:rsid w:val="431F8E31"/>
    <w:rsid w:val="45078B3C"/>
    <w:rsid w:val="452073FF"/>
    <w:rsid w:val="46B194CE"/>
    <w:rsid w:val="4751C61E"/>
    <w:rsid w:val="4956BC24"/>
    <w:rsid w:val="49B53AC6"/>
    <w:rsid w:val="49BA4662"/>
    <w:rsid w:val="4C46DDE7"/>
    <w:rsid w:val="4CD61DF1"/>
    <w:rsid w:val="4D35C032"/>
    <w:rsid w:val="4D7DCFA4"/>
    <w:rsid w:val="4DEE9C4C"/>
    <w:rsid w:val="4E1AE479"/>
    <w:rsid w:val="506B0AC8"/>
    <w:rsid w:val="50BDCD78"/>
    <w:rsid w:val="50CBA61E"/>
    <w:rsid w:val="50D3BA62"/>
    <w:rsid w:val="5147C2D4"/>
    <w:rsid w:val="52D71559"/>
    <w:rsid w:val="53ABB659"/>
    <w:rsid w:val="54B4885D"/>
    <w:rsid w:val="5511ABC0"/>
    <w:rsid w:val="56CB156E"/>
    <w:rsid w:val="56DF9606"/>
    <w:rsid w:val="592ADEF3"/>
    <w:rsid w:val="5991EF25"/>
    <w:rsid w:val="5BB98975"/>
    <w:rsid w:val="5C6A36E1"/>
    <w:rsid w:val="5CFA8B39"/>
    <w:rsid w:val="5D313648"/>
    <w:rsid w:val="60EBF30F"/>
    <w:rsid w:val="60ED3ADC"/>
    <w:rsid w:val="610B9A39"/>
    <w:rsid w:val="62F23D07"/>
    <w:rsid w:val="631692BC"/>
    <w:rsid w:val="63655A59"/>
    <w:rsid w:val="637B2490"/>
    <w:rsid w:val="637FC1D0"/>
    <w:rsid w:val="66BEB57C"/>
    <w:rsid w:val="68B94560"/>
    <w:rsid w:val="69878087"/>
    <w:rsid w:val="6A6D073B"/>
    <w:rsid w:val="6C57509B"/>
    <w:rsid w:val="6CB8876B"/>
    <w:rsid w:val="6D780DE1"/>
    <w:rsid w:val="6DF199F9"/>
    <w:rsid w:val="6EB025A0"/>
    <w:rsid w:val="701C0F68"/>
    <w:rsid w:val="70241846"/>
    <w:rsid w:val="714C802F"/>
    <w:rsid w:val="715DF518"/>
    <w:rsid w:val="71C3CF53"/>
    <w:rsid w:val="71D955C5"/>
    <w:rsid w:val="78F4DA18"/>
    <w:rsid w:val="791B82A6"/>
    <w:rsid w:val="79AD2CE6"/>
    <w:rsid w:val="7AE24764"/>
    <w:rsid w:val="7D4D53D9"/>
    <w:rsid w:val="7D6618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6F0C2"/>
  <w15:chartTrackingRefBased/>
  <w15:docId w15:val="{2E332F70-7BAF-492B-AB17-E97E7B442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6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6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6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6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6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6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6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6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6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6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6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6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6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6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6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6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6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6F3"/>
    <w:rPr>
      <w:rFonts w:eastAsiaTheme="majorEastAsia" w:cstheme="majorBidi"/>
      <w:color w:val="272727" w:themeColor="text1" w:themeTint="D8"/>
    </w:rPr>
  </w:style>
  <w:style w:type="paragraph" w:styleId="Title">
    <w:name w:val="Title"/>
    <w:basedOn w:val="Normal"/>
    <w:next w:val="Normal"/>
    <w:link w:val="TitleChar"/>
    <w:uiPriority w:val="10"/>
    <w:qFormat/>
    <w:rsid w:val="001A26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6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6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6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6F3"/>
    <w:pPr>
      <w:spacing w:before="160"/>
      <w:jc w:val="center"/>
    </w:pPr>
    <w:rPr>
      <w:i/>
      <w:iCs/>
      <w:color w:val="404040" w:themeColor="text1" w:themeTint="BF"/>
    </w:rPr>
  </w:style>
  <w:style w:type="character" w:customStyle="1" w:styleId="QuoteChar">
    <w:name w:val="Quote Char"/>
    <w:basedOn w:val="DefaultParagraphFont"/>
    <w:link w:val="Quote"/>
    <w:uiPriority w:val="29"/>
    <w:rsid w:val="001A26F3"/>
    <w:rPr>
      <w:i/>
      <w:iCs/>
      <w:color w:val="404040" w:themeColor="text1" w:themeTint="BF"/>
    </w:rPr>
  </w:style>
  <w:style w:type="paragraph" w:styleId="ListParagraph">
    <w:name w:val="List Paragraph"/>
    <w:basedOn w:val="Normal"/>
    <w:uiPriority w:val="34"/>
    <w:qFormat/>
    <w:rsid w:val="001A26F3"/>
    <w:pPr>
      <w:ind w:left="720"/>
      <w:contextualSpacing/>
    </w:pPr>
  </w:style>
  <w:style w:type="character" w:styleId="IntenseEmphasis">
    <w:name w:val="Intense Emphasis"/>
    <w:basedOn w:val="DefaultParagraphFont"/>
    <w:uiPriority w:val="21"/>
    <w:qFormat/>
    <w:rsid w:val="001A26F3"/>
    <w:rPr>
      <w:i/>
      <w:iCs/>
      <w:color w:val="0F4761" w:themeColor="accent1" w:themeShade="BF"/>
    </w:rPr>
  </w:style>
  <w:style w:type="paragraph" w:styleId="IntenseQuote">
    <w:name w:val="Intense Quote"/>
    <w:basedOn w:val="Normal"/>
    <w:next w:val="Normal"/>
    <w:link w:val="IntenseQuoteChar"/>
    <w:uiPriority w:val="30"/>
    <w:qFormat/>
    <w:rsid w:val="001A26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6F3"/>
    <w:rPr>
      <w:i/>
      <w:iCs/>
      <w:color w:val="0F4761" w:themeColor="accent1" w:themeShade="BF"/>
    </w:rPr>
  </w:style>
  <w:style w:type="character" w:styleId="IntenseReference">
    <w:name w:val="Intense Reference"/>
    <w:basedOn w:val="DefaultParagraphFont"/>
    <w:uiPriority w:val="32"/>
    <w:qFormat/>
    <w:rsid w:val="001A26F3"/>
    <w:rPr>
      <w:b/>
      <w:bCs/>
      <w:smallCaps/>
      <w:color w:val="0F4761" w:themeColor="accent1" w:themeShade="BF"/>
      <w:spacing w:val="5"/>
    </w:rPr>
  </w:style>
  <w:style w:type="character" w:styleId="Hyperlink">
    <w:name w:val="Hyperlink"/>
    <w:basedOn w:val="DefaultParagraphFont"/>
    <w:uiPriority w:val="99"/>
    <w:unhideWhenUsed/>
    <w:rsid w:val="001A26F3"/>
    <w:rPr>
      <w:color w:val="467886" w:themeColor="hyperlink"/>
      <w:u w:val="single"/>
    </w:rPr>
  </w:style>
  <w:style w:type="character" w:styleId="UnresolvedMention">
    <w:name w:val="Unresolved Mention"/>
    <w:basedOn w:val="DefaultParagraphFont"/>
    <w:uiPriority w:val="99"/>
    <w:semiHidden/>
    <w:unhideWhenUsed/>
    <w:rsid w:val="001A26F3"/>
    <w:rPr>
      <w:color w:val="605E5C"/>
      <w:shd w:val="clear" w:color="auto" w:fill="E1DFDD"/>
    </w:rPr>
  </w:style>
  <w:style w:type="table" w:styleId="TableGrid">
    <w:name w:val="Table Grid"/>
    <w:basedOn w:val="TableNormal"/>
    <w:uiPriority w:val="39"/>
    <w:rsid w:val="00BA31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725B0"/>
    <w:rPr>
      <w:b/>
      <w:bCs/>
    </w:rPr>
  </w:style>
  <w:style w:type="character" w:customStyle="1" w:styleId="CommentSubjectChar">
    <w:name w:val="Comment Subject Char"/>
    <w:basedOn w:val="CommentTextChar"/>
    <w:link w:val="CommentSubject"/>
    <w:uiPriority w:val="99"/>
    <w:semiHidden/>
    <w:rsid w:val="003725B0"/>
    <w:rPr>
      <w:b/>
      <w:bCs/>
      <w:sz w:val="20"/>
      <w:szCs w:val="20"/>
    </w:rPr>
  </w:style>
  <w:style w:type="paragraph" w:styleId="Revision">
    <w:name w:val="Revision"/>
    <w:hidden/>
    <w:uiPriority w:val="99"/>
    <w:semiHidden/>
    <w:rsid w:val="004875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tension.umn.edu/news/saving-and-sharing-spring-seed-swap"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edsavers.org/how-to-organize-a-seed-sw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2055</Words>
  <Characters>11717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University of Kentucky</Company>
  <LinksUpToDate>false</LinksUpToDate>
  <CharactersWithSpaces>13745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Finneseth, Cynthia L.</dc:creator>
  <cp:keywords/>
  <dc:description/>
  <cp:lastModifiedBy>Finneseth, Cynthia L.</cp:lastModifiedBy>
  <cp:revision>4</cp:revision>
  <dcterms:created xsi:type="dcterms:W3CDTF">2026-08-18T02:47:00Z</dcterms:created>
  <dcterms:modified xsi:type="dcterms:W3CDTF">2026-08-18T03:18:00Z</dcterms:modified>
</cp:coreProperties>
</file>